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F494B" w14:textId="77777777" w:rsidR="00A274E1" w:rsidRDefault="00A274E1" w:rsidP="00954999">
      <w:pPr>
        <w:spacing w:after="0"/>
        <w:ind w:right="-720"/>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65"/>
        <w:gridCol w:w="3386"/>
        <w:gridCol w:w="4849"/>
      </w:tblGrid>
      <w:tr w:rsidR="0079616B" w:rsidRPr="00C85102" w14:paraId="4E1B0B79" w14:textId="77777777" w:rsidTr="00FE0F1A">
        <w:trPr>
          <w:trHeight w:val="720"/>
          <w:jc w:val="center"/>
        </w:trPr>
        <w:tc>
          <w:tcPr>
            <w:tcW w:w="10260" w:type="dxa"/>
            <w:gridSpan w:val="3"/>
            <w:shd w:val="clear" w:color="auto" w:fill="10253F"/>
            <w:vAlign w:val="center"/>
          </w:tcPr>
          <w:p w14:paraId="7C3B762B" w14:textId="77777777" w:rsidR="00C85102" w:rsidRPr="0079616B" w:rsidRDefault="00510912" w:rsidP="00510912">
            <w:pPr>
              <w:widowControl w:val="0"/>
              <w:spacing w:before="80" w:after="80" w:line="240" w:lineRule="auto"/>
              <w:jc w:val="center"/>
              <w:rPr>
                <w:rFonts w:ascii="Aparajita" w:eastAsia="Cambria" w:hAnsi="Aparajita" w:cs="Aparajita"/>
                <w:b/>
                <w:snapToGrid w:val="0"/>
                <w:color w:val="FFFFFF"/>
                <w:sz w:val="28"/>
                <w:szCs w:val="28"/>
              </w:rPr>
            </w:pPr>
            <w:r w:rsidRPr="0079616B">
              <w:rPr>
                <w:rFonts w:ascii="Aparajita" w:eastAsia="Times New Roman" w:hAnsi="Aparajita" w:cs="Aparajita"/>
                <w:b/>
                <w:snapToGrid w:val="0"/>
                <w:sz w:val="28"/>
                <w:szCs w:val="28"/>
              </w:rPr>
              <w:t xml:space="preserve">Brueckner </w:t>
            </w:r>
            <w:r w:rsidR="00C85102" w:rsidRPr="0079616B">
              <w:rPr>
                <w:rFonts w:ascii="Aparajita" w:eastAsia="Times New Roman" w:hAnsi="Aparajita" w:cs="Aparajita"/>
                <w:b/>
                <w:snapToGrid w:val="0"/>
                <w:sz w:val="28"/>
                <w:szCs w:val="28"/>
              </w:rPr>
              <w:t xml:space="preserve">Lab-Specific </w:t>
            </w:r>
            <w:r w:rsidR="00C85102" w:rsidRPr="0079616B">
              <w:rPr>
                <w:rFonts w:ascii="Aparajita" w:eastAsia="Times New Roman" w:hAnsi="Aparajita" w:cs="Aparajita"/>
                <w:b/>
                <w:snapToGrid w:val="0"/>
                <w:sz w:val="28"/>
                <w:szCs w:val="28"/>
              </w:rPr>
              <w:br w:type="page"/>
            </w:r>
            <w:r w:rsidR="00C85102" w:rsidRPr="0079616B">
              <w:rPr>
                <w:rFonts w:ascii="Aparajita" w:eastAsia="Cambria" w:hAnsi="Aparajita" w:cs="Aparajita"/>
                <w:b/>
                <w:snapToGrid w:val="0"/>
                <w:color w:val="FFFFFF"/>
                <w:sz w:val="28"/>
                <w:szCs w:val="28"/>
              </w:rPr>
              <w:t xml:space="preserve">Standard Operating Procedure </w:t>
            </w:r>
            <w:r w:rsidR="00AC441D" w:rsidRPr="0079616B">
              <w:rPr>
                <w:rFonts w:ascii="Aparajita" w:eastAsia="Cambria" w:hAnsi="Aparajita" w:cs="Aparajita"/>
                <w:b/>
                <w:snapToGrid w:val="0"/>
                <w:color w:val="FFFFFF"/>
                <w:sz w:val="28"/>
                <w:szCs w:val="28"/>
              </w:rPr>
              <w:t>(LSOP)</w:t>
            </w:r>
          </w:p>
          <w:p w14:paraId="10314B1B" w14:textId="77777777" w:rsidR="0079616B" w:rsidRPr="00C85102" w:rsidRDefault="00E171E7" w:rsidP="00510912">
            <w:pPr>
              <w:widowControl w:val="0"/>
              <w:spacing w:before="80" w:after="80" w:line="240" w:lineRule="auto"/>
              <w:jc w:val="center"/>
              <w:rPr>
                <w:rFonts w:ascii="Aparajita" w:eastAsia="Cambria" w:hAnsi="Aparajita" w:cs="Aparajita"/>
                <w:b/>
                <w:snapToGrid w:val="0"/>
                <w:color w:val="FFFFFF"/>
                <w:sz w:val="36"/>
                <w:szCs w:val="36"/>
              </w:rPr>
            </w:pPr>
            <w:r>
              <w:rPr>
                <w:rFonts w:ascii="Aparajita" w:eastAsia="Cambria" w:hAnsi="Aparajita" w:cs="Aparajita"/>
                <w:b/>
                <w:snapToGrid w:val="0"/>
                <w:color w:val="FFFFFF"/>
                <w:sz w:val="28"/>
                <w:szCs w:val="28"/>
              </w:rPr>
              <w:t>Liquid Nitrogen</w:t>
            </w:r>
          </w:p>
        </w:tc>
      </w:tr>
      <w:tr w:rsidR="0079616B" w:rsidRPr="00C85102" w14:paraId="0CA1E5F3" w14:textId="77777777" w:rsidTr="00FE0F1A">
        <w:trPr>
          <w:trHeight w:val="432"/>
          <w:jc w:val="center"/>
        </w:trPr>
        <w:tc>
          <w:tcPr>
            <w:tcW w:w="10260" w:type="dxa"/>
            <w:gridSpan w:val="3"/>
            <w:shd w:val="clear" w:color="auto" w:fill="FFFFFF" w:themeFill="background1"/>
            <w:vAlign w:val="center"/>
          </w:tcPr>
          <w:p w14:paraId="7E93F16D" w14:textId="77777777" w:rsidR="00C85102" w:rsidRPr="00C06577" w:rsidRDefault="00C85102" w:rsidP="00181E6C">
            <w:pPr>
              <w:widowControl w:val="0"/>
              <w:spacing w:after="0" w:line="240" w:lineRule="auto"/>
              <w:rPr>
                <w:rFonts w:eastAsia="Times New Roman" w:cs="Aparajita"/>
                <w:snapToGrid w:val="0"/>
              </w:rPr>
            </w:pPr>
            <w:r w:rsidRPr="004A0961">
              <w:rPr>
                <w:rFonts w:eastAsia="Times New Roman" w:cs="Aparajita"/>
                <w:b/>
                <w:snapToGrid w:val="0"/>
              </w:rPr>
              <w:t>Princ</w:t>
            </w:r>
            <w:r w:rsidR="00C06577" w:rsidRPr="004A0961">
              <w:rPr>
                <w:rFonts w:eastAsia="Times New Roman" w:cs="Aparajita"/>
                <w:b/>
                <w:snapToGrid w:val="0"/>
              </w:rPr>
              <w:t>ipal Investigator(PI)</w:t>
            </w:r>
            <w:r w:rsidRPr="004A0961">
              <w:rPr>
                <w:rFonts w:eastAsia="Times New Roman" w:cs="Aparajita"/>
                <w:b/>
                <w:snapToGrid w:val="0"/>
              </w:rPr>
              <w:t>:</w:t>
            </w:r>
            <w:r w:rsidR="00181E6C">
              <w:rPr>
                <w:rFonts w:eastAsia="Times New Roman" w:cs="Aparajita"/>
                <w:snapToGrid w:val="0"/>
              </w:rPr>
              <w:t xml:space="preserve"> Christian Brueckner</w:t>
            </w:r>
          </w:p>
        </w:tc>
      </w:tr>
      <w:tr w:rsidR="0079616B" w:rsidRPr="00C85102" w14:paraId="12496404" w14:textId="77777777" w:rsidTr="00FE0F1A">
        <w:trPr>
          <w:trHeight w:val="432"/>
          <w:jc w:val="center"/>
        </w:trPr>
        <w:tc>
          <w:tcPr>
            <w:tcW w:w="5653" w:type="dxa"/>
            <w:gridSpan w:val="2"/>
            <w:shd w:val="clear" w:color="auto" w:fill="FFFFFF" w:themeFill="background1"/>
            <w:vAlign w:val="center"/>
          </w:tcPr>
          <w:p w14:paraId="39FF5ECA" w14:textId="77777777" w:rsidR="00C85102" w:rsidRPr="00C85102" w:rsidRDefault="00C85102" w:rsidP="00C85102">
            <w:pPr>
              <w:widowControl w:val="0"/>
              <w:spacing w:after="0" w:line="240" w:lineRule="auto"/>
              <w:rPr>
                <w:rFonts w:eastAsia="Times New Roman" w:cs="Aparajita"/>
                <w:snapToGrid w:val="0"/>
              </w:rPr>
            </w:pPr>
            <w:r w:rsidRPr="004A0961">
              <w:rPr>
                <w:rFonts w:eastAsia="Times New Roman" w:cs="Aparajita"/>
                <w:b/>
                <w:snapToGrid w:val="0"/>
              </w:rPr>
              <w:t>Building:</w:t>
            </w:r>
            <w:r w:rsidR="00181E6C">
              <w:rPr>
                <w:rFonts w:eastAsia="Times New Roman" w:cs="Aparajita"/>
                <w:snapToGrid w:val="0"/>
              </w:rPr>
              <w:t xml:space="preserve"> Chemistry</w:t>
            </w:r>
          </w:p>
        </w:tc>
        <w:tc>
          <w:tcPr>
            <w:tcW w:w="4607" w:type="dxa"/>
            <w:shd w:val="clear" w:color="auto" w:fill="FFFFFF" w:themeFill="background1"/>
            <w:vAlign w:val="center"/>
          </w:tcPr>
          <w:p w14:paraId="14E4381D" w14:textId="77777777" w:rsidR="00C85102" w:rsidRPr="00C85102" w:rsidRDefault="00C85102" w:rsidP="00C85102">
            <w:pPr>
              <w:widowControl w:val="0"/>
              <w:spacing w:after="0" w:line="240" w:lineRule="auto"/>
              <w:rPr>
                <w:rFonts w:eastAsia="Times New Roman" w:cs="Aparajita"/>
                <w:snapToGrid w:val="0"/>
              </w:rPr>
            </w:pPr>
            <w:r w:rsidRPr="004A0961">
              <w:rPr>
                <w:rFonts w:eastAsia="Times New Roman" w:cs="Aparajita"/>
                <w:b/>
                <w:snapToGrid w:val="0"/>
              </w:rPr>
              <w:t xml:space="preserve">Lab(s) Covered by </w:t>
            </w:r>
            <w:r w:rsidR="00CD38FE" w:rsidRPr="004A0961">
              <w:rPr>
                <w:rFonts w:eastAsia="Times New Roman" w:cs="Aparajita"/>
                <w:b/>
                <w:snapToGrid w:val="0"/>
              </w:rPr>
              <w:t>L</w:t>
            </w:r>
            <w:r w:rsidRPr="004A0961">
              <w:rPr>
                <w:rFonts w:eastAsia="Times New Roman" w:cs="Aparajita"/>
                <w:b/>
                <w:snapToGrid w:val="0"/>
              </w:rPr>
              <w:t>SOP:</w:t>
            </w:r>
            <w:r w:rsidR="00181E6C">
              <w:rPr>
                <w:rFonts w:eastAsia="Times New Roman" w:cs="Aparajita"/>
                <w:snapToGrid w:val="0"/>
              </w:rPr>
              <w:t xml:space="preserve"> R413/R415</w:t>
            </w:r>
          </w:p>
        </w:tc>
      </w:tr>
      <w:tr w:rsidR="0079616B" w:rsidRPr="00C85102" w14:paraId="1A3787A9" w14:textId="77777777" w:rsidTr="00FE0F1A">
        <w:trPr>
          <w:trHeight w:val="432"/>
          <w:jc w:val="center"/>
        </w:trPr>
        <w:tc>
          <w:tcPr>
            <w:tcW w:w="5653" w:type="dxa"/>
            <w:gridSpan w:val="2"/>
            <w:shd w:val="clear" w:color="auto" w:fill="FFFFFF" w:themeFill="background1"/>
            <w:vAlign w:val="center"/>
          </w:tcPr>
          <w:p w14:paraId="248E98C4" w14:textId="77777777" w:rsidR="001711BA" w:rsidRPr="00C85102" w:rsidRDefault="001711BA" w:rsidP="00C85102">
            <w:pPr>
              <w:widowControl w:val="0"/>
              <w:spacing w:after="0" w:line="240" w:lineRule="auto"/>
              <w:rPr>
                <w:rFonts w:eastAsia="Times New Roman" w:cs="Aparajita"/>
                <w:snapToGrid w:val="0"/>
              </w:rPr>
            </w:pPr>
            <w:r w:rsidRPr="004A0961">
              <w:rPr>
                <w:rFonts w:eastAsia="Times New Roman" w:cs="Aparajita"/>
                <w:b/>
                <w:snapToGrid w:val="0"/>
              </w:rPr>
              <w:t>Department:</w:t>
            </w:r>
            <w:r w:rsidR="00181E6C">
              <w:rPr>
                <w:rFonts w:eastAsia="Times New Roman" w:cs="Aparajita"/>
                <w:snapToGrid w:val="0"/>
              </w:rPr>
              <w:t xml:space="preserve"> Chemistry</w:t>
            </w:r>
          </w:p>
        </w:tc>
        <w:tc>
          <w:tcPr>
            <w:tcW w:w="4607" w:type="dxa"/>
            <w:shd w:val="clear" w:color="auto" w:fill="FFFFFF" w:themeFill="background1"/>
            <w:vAlign w:val="center"/>
          </w:tcPr>
          <w:p w14:paraId="0D874A3C" w14:textId="77777777" w:rsidR="001711BA" w:rsidRPr="00C85102" w:rsidRDefault="001711BA" w:rsidP="00C85102">
            <w:pPr>
              <w:widowControl w:val="0"/>
              <w:spacing w:after="0" w:line="240" w:lineRule="auto"/>
              <w:rPr>
                <w:rFonts w:eastAsia="Times New Roman" w:cs="Aparajita"/>
                <w:snapToGrid w:val="0"/>
              </w:rPr>
            </w:pPr>
            <w:r w:rsidRPr="004A0961">
              <w:rPr>
                <w:rFonts w:eastAsia="Times New Roman" w:cs="Aparajita"/>
                <w:b/>
                <w:snapToGrid w:val="0"/>
              </w:rPr>
              <w:t>Lab Phone Number(s):</w:t>
            </w:r>
            <w:r w:rsidR="00181E6C">
              <w:rPr>
                <w:rFonts w:eastAsia="Times New Roman" w:cs="Aparajita"/>
                <w:snapToGrid w:val="0"/>
              </w:rPr>
              <w:t xml:space="preserve"> 6-6596/6-6598</w:t>
            </w:r>
          </w:p>
        </w:tc>
      </w:tr>
      <w:tr w:rsidR="0079616B" w:rsidRPr="00C85102" w14:paraId="6DC9BFC8" w14:textId="77777777" w:rsidTr="00FE0F1A">
        <w:trPr>
          <w:trHeight w:val="432"/>
          <w:jc w:val="center"/>
        </w:trPr>
        <w:tc>
          <w:tcPr>
            <w:tcW w:w="10260" w:type="dxa"/>
            <w:gridSpan w:val="3"/>
            <w:shd w:val="clear" w:color="auto" w:fill="000E2F"/>
            <w:vAlign w:val="center"/>
          </w:tcPr>
          <w:p w14:paraId="5F5C2A25" w14:textId="77777777" w:rsidR="00842745" w:rsidRPr="00174A02" w:rsidRDefault="00EA36FA" w:rsidP="000570F1">
            <w:pPr>
              <w:pStyle w:val="Heading1"/>
              <w:spacing w:before="80" w:after="80"/>
              <w:rPr>
                <w:rFonts w:asciiTheme="minorHAnsi" w:hAnsiTheme="minorHAnsi"/>
                <w:b/>
                <w:sz w:val="24"/>
                <w:szCs w:val="24"/>
              </w:rPr>
            </w:pPr>
            <w:r>
              <w:rPr>
                <w:rFonts w:asciiTheme="minorHAnsi" w:hAnsiTheme="minorHAnsi"/>
                <w:b/>
                <w:color w:val="FFFFFF" w:themeColor="background1"/>
                <w:sz w:val="24"/>
                <w:szCs w:val="24"/>
              </w:rPr>
              <w:t xml:space="preserve">SECTION 1 – </w:t>
            </w:r>
            <w:r w:rsidR="00174A02" w:rsidRPr="00174A02">
              <w:rPr>
                <w:rFonts w:asciiTheme="minorHAnsi" w:hAnsiTheme="minorHAnsi"/>
                <w:b/>
                <w:color w:val="FFFFFF" w:themeColor="background1"/>
                <w:sz w:val="24"/>
                <w:szCs w:val="24"/>
              </w:rPr>
              <w:t>HAZARDOUS CHEMICAL</w:t>
            </w:r>
            <w:r w:rsidR="00427210">
              <w:rPr>
                <w:rFonts w:asciiTheme="minorHAnsi" w:hAnsiTheme="minorHAnsi"/>
                <w:b/>
                <w:color w:val="FFFFFF" w:themeColor="background1"/>
                <w:sz w:val="24"/>
                <w:szCs w:val="24"/>
              </w:rPr>
              <w:t>(</w:t>
            </w:r>
            <w:r w:rsidR="00174A02" w:rsidRPr="00174A02">
              <w:rPr>
                <w:rFonts w:asciiTheme="minorHAnsi" w:hAnsiTheme="minorHAnsi"/>
                <w:b/>
                <w:color w:val="FFFFFF" w:themeColor="background1"/>
                <w:sz w:val="24"/>
                <w:szCs w:val="24"/>
              </w:rPr>
              <w:t>S</w:t>
            </w:r>
            <w:r w:rsidR="00427210">
              <w:rPr>
                <w:rFonts w:asciiTheme="minorHAnsi" w:hAnsiTheme="minorHAnsi"/>
                <w:b/>
                <w:color w:val="FFFFFF" w:themeColor="background1"/>
                <w:sz w:val="24"/>
                <w:szCs w:val="24"/>
              </w:rPr>
              <w:t>)</w:t>
            </w:r>
            <w:r>
              <w:rPr>
                <w:rFonts w:asciiTheme="minorHAnsi" w:hAnsiTheme="minorHAnsi"/>
                <w:b/>
                <w:color w:val="FFFFFF" w:themeColor="background1"/>
                <w:sz w:val="24"/>
                <w:szCs w:val="24"/>
              </w:rPr>
              <w:t xml:space="preserve"> or PROCESS</w:t>
            </w:r>
            <w:r w:rsidR="00427210">
              <w:rPr>
                <w:rFonts w:asciiTheme="minorHAnsi" w:hAnsiTheme="minorHAnsi"/>
                <w:b/>
                <w:color w:val="FFFFFF" w:themeColor="background1"/>
                <w:sz w:val="24"/>
                <w:szCs w:val="24"/>
              </w:rPr>
              <w:t xml:space="preserve">(ES) and </w:t>
            </w:r>
            <w:r w:rsidR="000570F1">
              <w:rPr>
                <w:rFonts w:asciiTheme="minorHAnsi" w:hAnsiTheme="minorHAnsi"/>
                <w:b/>
                <w:color w:val="FFFFFF" w:themeColor="background1"/>
                <w:sz w:val="24"/>
                <w:szCs w:val="24"/>
              </w:rPr>
              <w:t>HAZARDS INVOLVED</w:t>
            </w:r>
          </w:p>
        </w:tc>
      </w:tr>
      <w:tr w:rsidR="0079616B" w:rsidRPr="00362737" w14:paraId="7C524EB9" w14:textId="77777777" w:rsidTr="00FE0F1A">
        <w:trPr>
          <w:trHeight w:val="432"/>
          <w:jc w:val="center"/>
        </w:trPr>
        <w:tc>
          <w:tcPr>
            <w:tcW w:w="10260" w:type="dxa"/>
            <w:gridSpan w:val="3"/>
            <w:shd w:val="clear" w:color="auto" w:fill="FFFFFF" w:themeFill="background1"/>
            <w:vAlign w:val="center"/>
          </w:tcPr>
          <w:p w14:paraId="2CEB8E96" w14:textId="77777777" w:rsidR="000B424C" w:rsidRDefault="0097700B" w:rsidP="000B424C">
            <w:pPr>
              <w:pStyle w:val="NormalWeb"/>
              <w:spacing w:before="80" w:beforeAutospacing="0" w:after="80" w:afterAutospacing="0"/>
              <w:rPr>
                <w:rFonts w:asciiTheme="minorHAnsi" w:hAnsiTheme="minorHAnsi"/>
                <w:sz w:val="22"/>
                <w:szCs w:val="22"/>
              </w:rPr>
            </w:pPr>
            <w:r w:rsidRPr="0097700B">
              <w:rPr>
                <w:rFonts w:asciiTheme="minorHAnsi" w:hAnsiTheme="minorHAnsi"/>
                <w:sz w:val="22"/>
                <w:szCs w:val="22"/>
              </w:rPr>
              <w:t>Liquid nitrogen is not chemically reactive, but under typical laboratory conditions it is at</w:t>
            </w:r>
            <w:r>
              <w:rPr>
                <w:rFonts w:asciiTheme="minorHAnsi" w:hAnsiTheme="minorHAnsi"/>
                <w:sz w:val="22"/>
                <w:szCs w:val="22"/>
              </w:rPr>
              <w:t xml:space="preserve"> its </w:t>
            </w:r>
            <w:r w:rsidR="000B424C">
              <w:rPr>
                <w:rFonts w:asciiTheme="minorHAnsi" w:hAnsiTheme="minorHAnsi"/>
                <w:sz w:val="22"/>
                <w:szCs w:val="22"/>
              </w:rPr>
              <w:t xml:space="preserve">normal boiling point. </w:t>
            </w:r>
            <w:r>
              <w:rPr>
                <w:rFonts w:asciiTheme="minorHAnsi" w:hAnsiTheme="minorHAnsi"/>
                <w:sz w:val="22"/>
                <w:szCs w:val="22"/>
              </w:rPr>
              <w:t>Con</w:t>
            </w:r>
            <w:r w:rsidRPr="0097700B">
              <w:rPr>
                <w:rFonts w:asciiTheme="minorHAnsi" w:hAnsiTheme="minorHAnsi"/>
                <w:sz w:val="22"/>
                <w:szCs w:val="22"/>
              </w:rPr>
              <w:t xml:space="preserve">sequently, if it comes in contact with any object or substance that is at a temperature greater than </w:t>
            </w:r>
            <w:r>
              <w:rPr>
                <w:rFonts w:asciiTheme="minorHAnsi" w:hAnsiTheme="minorHAnsi"/>
                <w:sz w:val="22"/>
                <w:szCs w:val="22"/>
              </w:rPr>
              <w:noBreakHyphen/>
            </w:r>
            <w:r w:rsidRPr="0097700B">
              <w:rPr>
                <w:rFonts w:asciiTheme="minorHAnsi" w:hAnsiTheme="minorHAnsi"/>
                <w:sz w:val="22"/>
                <w:szCs w:val="22"/>
              </w:rPr>
              <w:t>195.8 °C, it will bo</w:t>
            </w:r>
            <w:r w:rsidR="000B424C">
              <w:rPr>
                <w:rFonts w:asciiTheme="minorHAnsi" w:hAnsiTheme="minorHAnsi"/>
                <w:sz w:val="22"/>
                <w:szCs w:val="22"/>
              </w:rPr>
              <w:t>il vigorously. T</w:t>
            </w:r>
            <w:r w:rsidRPr="0097700B">
              <w:rPr>
                <w:rFonts w:asciiTheme="minorHAnsi" w:hAnsiTheme="minorHAnsi"/>
                <w:sz w:val="22"/>
                <w:szCs w:val="22"/>
              </w:rPr>
              <w:t>he greater the mass or the higher the temperature of the object or substance</w:t>
            </w:r>
            <w:r w:rsidR="000B424C">
              <w:rPr>
                <w:rFonts w:asciiTheme="minorHAnsi" w:hAnsiTheme="minorHAnsi"/>
                <w:sz w:val="22"/>
                <w:szCs w:val="22"/>
              </w:rPr>
              <w:t xml:space="preserve">, </w:t>
            </w:r>
            <w:r w:rsidR="000B424C" w:rsidRPr="0097700B">
              <w:rPr>
                <w:rFonts w:asciiTheme="minorHAnsi" w:hAnsiTheme="minorHAnsi"/>
                <w:sz w:val="22"/>
                <w:szCs w:val="22"/>
              </w:rPr>
              <w:t>more vigorously</w:t>
            </w:r>
            <w:r w:rsidR="000B424C">
              <w:rPr>
                <w:rFonts w:asciiTheme="minorHAnsi" w:hAnsiTheme="minorHAnsi"/>
                <w:sz w:val="22"/>
                <w:szCs w:val="22"/>
              </w:rPr>
              <w:t xml:space="preserve"> it boils.</w:t>
            </w:r>
            <w:r w:rsidRPr="0097700B">
              <w:rPr>
                <w:rFonts w:asciiTheme="minorHAnsi" w:hAnsiTheme="minorHAnsi"/>
                <w:sz w:val="22"/>
                <w:szCs w:val="22"/>
              </w:rPr>
              <w:t xml:space="preserve"> For example, liquid nitrogen boils explosively if mixed with water. Dewar flasks made of glass can break (implode) if liquid nitrogen is poured over the rim. Use a siphon to empty a glass Dewar; often, the rim cannot withstand sudden temperature change. </w:t>
            </w:r>
            <w:r w:rsidR="000B424C">
              <w:rPr>
                <w:rFonts w:asciiTheme="minorHAnsi" w:hAnsiTheme="minorHAnsi"/>
                <w:sz w:val="22"/>
                <w:szCs w:val="22"/>
              </w:rPr>
              <w:t>The boiling point of oxygen is -</w:t>
            </w:r>
            <w:r w:rsidRPr="0097700B">
              <w:rPr>
                <w:rFonts w:asciiTheme="minorHAnsi" w:hAnsiTheme="minorHAnsi"/>
                <w:sz w:val="22"/>
                <w:szCs w:val="22"/>
              </w:rPr>
              <w:t>183 °C. Therefore, liquid nitrogen that is open to the air will condense oxygen as a liquid and the mixture of liquid oxygen and liquid nitrogen is a powerful oxidizing agent that r</w:t>
            </w:r>
            <w:r>
              <w:rPr>
                <w:rFonts w:asciiTheme="minorHAnsi" w:hAnsiTheme="minorHAnsi"/>
                <w:sz w:val="22"/>
                <w:szCs w:val="22"/>
              </w:rPr>
              <w:t>eacts violently with most flam</w:t>
            </w:r>
            <w:r w:rsidRPr="0097700B">
              <w:rPr>
                <w:rFonts w:asciiTheme="minorHAnsi" w:hAnsiTheme="minorHAnsi"/>
                <w:sz w:val="22"/>
                <w:szCs w:val="22"/>
              </w:rPr>
              <w:t>mables, combusti</w:t>
            </w:r>
            <w:r w:rsidR="000B424C">
              <w:rPr>
                <w:rFonts w:asciiTheme="minorHAnsi" w:hAnsiTheme="minorHAnsi"/>
                <w:sz w:val="22"/>
                <w:szCs w:val="22"/>
              </w:rPr>
              <w:t>bles, and other reducing agents.</w:t>
            </w:r>
          </w:p>
          <w:p w14:paraId="1C3A037F" w14:textId="3E5FE5C3" w:rsidR="000B424C" w:rsidRDefault="00993E31" w:rsidP="000B424C">
            <w:pPr>
              <w:pStyle w:val="NormalWeb"/>
              <w:spacing w:before="80" w:beforeAutospacing="0" w:after="80" w:afterAutospacing="0"/>
              <w:rPr>
                <w:rFonts w:asciiTheme="minorHAnsi" w:hAnsiTheme="minorHAnsi" w:cstheme="minorHAnsi"/>
                <w:sz w:val="22"/>
                <w:szCs w:val="22"/>
              </w:rPr>
            </w:pPr>
            <w:r w:rsidRPr="000B424C">
              <w:rPr>
                <w:rFonts w:asciiTheme="minorHAnsi" w:hAnsiTheme="minorHAnsi" w:cstheme="minorHAnsi"/>
                <w:sz w:val="22"/>
                <w:szCs w:val="22"/>
              </w:rPr>
              <w:t xml:space="preserve">Over-pressurization will develop in inadequately vented pressurized systems due to the expansion of cryogenic liquid vaporizing into large volumes of gas.  Sudden release of this pressure can cause personal injury by issuing cold </w:t>
            </w:r>
            <w:r w:rsidR="000B424C">
              <w:rPr>
                <w:rFonts w:asciiTheme="minorHAnsi" w:hAnsiTheme="minorHAnsi" w:cstheme="minorHAnsi"/>
                <w:sz w:val="22"/>
                <w:szCs w:val="22"/>
              </w:rPr>
              <w:t>gas or liquid. In some instance</w:t>
            </w:r>
            <w:r w:rsidRPr="000B424C">
              <w:rPr>
                <w:rFonts w:asciiTheme="minorHAnsi" w:hAnsiTheme="minorHAnsi" w:cstheme="minorHAnsi"/>
                <w:sz w:val="22"/>
                <w:szCs w:val="22"/>
              </w:rPr>
              <w:t xml:space="preserve"> pressure relief valves are needed.</w:t>
            </w:r>
            <w:r w:rsidR="000B424C">
              <w:rPr>
                <w:rFonts w:asciiTheme="minorHAnsi" w:hAnsiTheme="minorHAnsi" w:cstheme="minorHAnsi"/>
                <w:sz w:val="22"/>
                <w:szCs w:val="22"/>
              </w:rPr>
              <w:t xml:space="preserve"> </w:t>
            </w:r>
          </w:p>
          <w:p w14:paraId="6FCF3C89" w14:textId="67899330" w:rsidR="0097700B" w:rsidRPr="000B424C" w:rsidRDefault="00993E31" w:rsidP="000B424C">
            <w:pPr>
              <w:pStyle w:val="NormalWeb"/>
              <w:spacing w:before="80" w:beforeAutospacing="0" w:after="80" w:afterAutospacing="0"/>
              <w:rPr>
                <w:rFonts w:asciiTheme="minorHAnsi" w:hAnsiTheme="minorHAnsi" w:cstheme="minorHAnsi"/>
                <w:sz w:val="22"/>
                <w:szCs w:val="22"/>
              </w:rPr>
            </w:pPr>
            <w:r w:rsidRPr="000B424C">
              <w:rPr>
                <w:rFonts w:asciiTheme="minorHAnsi" w:hAnsiTheme="minorHAnsi" w:cstheme="minorHAnsi"/>
                <w:sz w:val="22"/>
                <w:szCs w:val="22"/>
              </w:rPr>
              <w:t>NOTE: If a large quantity of ice has formed on top of the cylinder do not attempt to decant.</w:t>
            </w:r>
          </w:p>
        </w:tc>
      </w:tr>
      <w:tr w:rsidR="0079616B" w:rsidRPr="00C85102" w14:paraId="17003BFB" w14:textId="77777777" w:rsidTr="00FE0F1A">
        <w:trPr>
          <w:trHeight w:val="432"/>
          <w:jc w:val="center"/>
        </w:trPr>
        <w:tc>
          <w:tcPr>
            <w:tcW w:w="10260" w:type="dxa"/>
            <w:gridSpan w:val="3"/>
            <w:shd w:val="clear" w:color="auto" w:fill="000E2F"/>
            <w:vAlign w:val="center"/>
          </w:tcPr>
          <w:p w14:paraId="7CA31241" w14:textId="77777777" w:rsidR="00842745" w:rsidRPr="00174A02" w:rsidRDefault="00174A02" w:rsidP="00C76674">
            <w:pPr>
              <w:pStyle w:val="Heading1"/>
              <w:spacing w:before="80" w:after="80"/>
              <w:rPr>
                <w:rFonts w:asciiTheme="minorHAnsi" w:hAnsiTheme="minorHAnsi"/>
                <w:b/>
                <w:color w:val="FFFFFF" w:themeColor="background1"/>
                <w:sz w:val="24"/>
                <w:szCs w:val="24"/>
              </w:rPr>
            </w:pPr>
            <w:r w:rsidRPr="00174A02">
              <w:rPr>
                <w:rFonts w:asciiTheme="minorHAnsi" w:hAnsiTheme="minorHAnsi"/>
                <w:b/>
                <w:color w:val="FFFFFF" w:themeColor="background1"/>
                <w:sz w:val="24"/>
                <w:szCs w:val="24"/>
              </w:rPr>
              <w:t>SECTION 2 – ADMINISTRATIVE CONTROLS</w:t>
            </w:r>
          </w:p>
        </w:tc>
      </w:tr>
      <w:tr w:rsidR="0079616B" w:rsidRPr="00362737" w14:paraId="187989A0" w14:textId="77777777" w:rsidTr="00FE0F1A">
        <w:trPr>
          <w:trHeight w:val="432"/>
          <w:jc w:val="center"/>
        </w:trPr>
        <w:tc>
          <w:tcPr>
            <w:tcW w:w="10260" w:type="dxa"/>
            <w:gridSpan w:val="3"/>
            <w:shd w:val="clear" w:color="auto" w:fill="FFFFFF" w:themeFill="background1"/>
            <w:vAlign w:val="center"/>
          </w:tcPr>
          <w:p w14:paraId="348EC21E" w14:textId="20C79D28" w:rsidR="0079616B" w:rsidRDefault="0079616B" w:rsidP="0079616B">
            <w:pPr>
              <w:pStyle w:val="ListParagraph"/>
              <w:widowControl w:val="0"/>
              <w:numPr>
                <w:ilvl w:val="0"/>
                <w:numId w:val="6"/>
              </w:numPr>
              <w:spacing w:before="80" w:after="80" w:line="240" w:lineRule="auto"/>
            </w:pPr>
            <w:r>
              <w:t>Anyone using the chemicals and procedures described herein needs to have undergone the annual EH&amp;S</w:t>
            </w:r>
            <w:r w:rsidR="00200452">
              <w:t xml:space="preserve">: </w:t>
            </w:r>
            <w:hyperlink r:id="rId8" w:history="1">
              <w:r w:rsidRPr="007815C3">
                <w:rPr>
                  <w:rStyle w:val="Hyperlink"/>
                </w:rPr>
                <w:t>Chemical Hygiene Training</w:t>
              </w:r>
            </w:hyperlink>
          </w:p>
          <w:p w14:paraId="63B9D489" w14:textId="765CE818" w:rsidR="0079616B" w:rsidRDefault="0079616B" w:rsidP="0079616B">
            <w:pPr>
              <w:pStyle w:val="ListParagraph"/>
              <w:widowControl w:val="0"/>
              <w:numPr>
                <w:ilvl w:val="0"/>
                <w:numId w:val="6"/>
              </w:numPr>
              <w:spacing w:before="80" w:after="80" w:line="240" w:lineRule="auto"/>
            </w:pPr>
            <w:r>
              <w:t xml:space="preserve">Be aware of the </w:t>
            </w:r>
            <w:r w:rsidRPr="00362737">
              <w:t>applicable safety data sheets</w:t>
            </w:r>
            <w:r w:rsidR="00200452">
              <w:t xml:space="preserve"> (</w:t>
            </w:r>
            <w:r>
              <w:t xml:space="preserve">SDS): </w:t>
            </w:r>
            <w:hyperlink r:id="rId9" w:history="1">
              <w:r w:rsidRPr="009254A8">
                <w:rPr>
                  <w:rStyle w:val="Hyperlink"/>
                  <w:rFonts w:eastAsia="Times New Roman" w:cs="Aparajita"/>
                  <w:snapToGrid w:val="0"/>
                </w:rPr>
                <w:t>http://www.msds.com</w:t>
              </w:r>
            </w:hyperlink>
          </w:p>
          <w:p w14:paraId="6B1B6B3A" w14:textId="3EF04F33" w:rsidR="0079616B" w:rsidRPr="00B82B69" w:rsidRDefault="00BA05EC" w:rsidP="0079616B">
            <w:pPr>
              <w:pStyle w:val="ListParagraph"/>
              <w:widowControl w:val="0"/>
              <w:numPr>
                <w:ilvl w:val="0"/>
                <w:numId w:val="6"/>
              </w:numPr>
              <w:spacing w:before="80" w:after="80" w:line="240" w:lineRule="auto"/>
              <w:rPr>
                <w:rFonts w:cs="Tahoma"/>
                <w:color w:val="000000"/>
                <w:shd w:val="clear" w:color="auto" w:fill="FFFFFF"/>
              </w:rPr>
            </w:pPr>
            <w:hyperlink r:id="rId10" w:history="1">
              <w:r w:rsidR="0079616B" w:rsidRPr="00362737">
                <w:rPr>
                  <w:rStyle w:val="Hyperlink"/>
                </w:rPr>
                <w:t>Working Alone</w:t>
              </w:r>
            </w:hyperlink>
            <w:r w:rsidR="0079616B" w:rsidRPr="00362737">
              <w:t xml:space="preserve"> </w:t>
            </w:r>
            <w:r w:rsidR="0079616B">
              <w:t>is not permitted when using chemicals or processes described in this LSOP</w:t>
            </w:r>
            <w:r w:rsidR="00200452">
              <w:t>.</w:t>
            </w:r>
          </w:p>
          <w:p w14:paraId="5C0A76B9" w14:textId="2BDFACAE" w:rsidR="004A0961" w:rsidRPr="00200452" w:rsidRDefault="0079616B" w:rsidP="00200452">
            <w:pPr>
              <w:pStyle w:val="ListParagraph"/>
              <w:widowControl w:val="0"/>
              <w:numPr>
                <w:ilvl w:val="0"/>
                <w:numId w:val="6"/>
              </w:numPr>
              <w:spacing w:before="80" w:after="80" w:line="240" w:lineRule="auto"/>
              <w:rPr>
                <w:rFonts w:cs="Tahoma"/>
                <w:color w:val="000000"/>
                <w:shd w:val="clear" w:color="auto" w:fill="FFFFFF"/>
              </w:rPr>
            </w:pPr>
            <w:r>
              <w:rPr>
                <w:rFonts w:cs="Tahoma"/>
                <w:color w:val="000000"/>
                <w:shd w:val="clear" w:color="auto" w:fill="FFFFFF"/>
              </w:rPr>
              <w:t>A</w:t>
            </w:r>
            <w:r w:rsidR="00200452">
              <w:rPr>
                <w:rFonts w:cs="Tahoma"/>
                <w:color w:val="000000"/>
                <w:shd w:val="clear" w:color="auto" w:fill="FFFFFF"/>
              </w:rPr>
              <w:t>ny reaction flask containing liquid nitrogen</w:t>
            </w:r>
            <w:r>
              <w:rPr>
                <w:rFonts w:cs="Tahoma"/>
                <w:color w:val="000000"/>
                <w:shd w:val="clear" w:color="auto" w:fill="FFFFFF"/>
              </w:rPr>
              <w:t xml:space="preserve"> needs to be clearly labelled as such</w:t>
            </w:r>
            <w:r w:rsidR="00200452">
              <w:rPr>
                <w:rFonts w:cs="Tahoma"/>
                <w:color w:val="000000"/>
                <w:shd w:val="clear" w:color="auto" w:fill="FFFFFF"/>
              </w:rPr>
              <w:t>.</w:t>
            </w:r>
          </w:p>
        </w:tc>
      </w:tr>
      <w:tr w:rsidR="0079616B" w:rsidRPr="00C85102" w14:paraId="13CFD770" w14:textId="77777777" w:rsidTr="00FE0F1A">
        <w:trPr>
          <w:trHeight w:val="432"/>
          <w:jc w:val="center"/>
        </w:trPr>
        <w:tc>
          <w:tcPr>
            <w:tcW w:w="10260" w:type="dxa"/>
            <w:gridSpan w:val="3"/>
            <w:shd w:val="clear" w:color="auto" w:fill="000E2F"/>
            <w:vAlign w:val="center"/>
          </w:tcPr>
          <w:p w14:paraId="09A1809E" w14:textId="77777777"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3- ENGINEERING CONTROLS</w:t>
            </w:r>
          </w:p>
        </w:tc>
      </w:tr>
      <w:tr w:rsidR="0079616B" w:rsidRPr="00362737" w14:paraId="59FC266D" w14:textId="77777777" w:rsidTr="00FE0F1A">
        <w:trPr>
          <w:trHeight w:val="432"/>
          <w:jc w:val="center"/>
        </w:trPr>
        <w:tc>
          <w:tcPr>
            <w:tcW w:w="10260" w:type="dxa"/>
            <w:gridSpan w:val="3"/>
            <w:shd w:val="clear" w:color="auto" w:fill="FFFFFF" w:themeFill="background1"/>
            <w:vAlign w:val="center"/>
          </w:tcPr>
          <w:p w14:paraId="2B41F3C7" w14:textId="33144674" w:rsidR="000B424C" w:rsidRDefault="000B424C" w:rsidP="006B4CD0">
            <w:pPr>
              <w:pStyle w:val="ListParagraph"/>
              <w:numPr>
                <w:ilvl w:val="0"/>
                <w:numId w:val="8"/>
              </w:numPr>
              <w:spacing w:before="40" w:after="40"/>
            </w:pPr>
            <w:bookmarkStart w:id="0" w:name="_GoBack"/>
            <w:r>
              <w:t xml:space="preserve">All research with </w:t>
            </w:r>
            <w:r w:rsidR="00200452">
              <w:t>liquid nitrogen</w:t>
            </w:r>
            <w:r>
              <w:t xml:space="preserve"> must be conducted in a chemical fume hood, under dry conditions, with the sash at the lowest working height and with sliding sash panels (if applicable) aligned to form a barrier between the researcher and the experiment.</w:t>
            </w:r>
          </w:p>
          <w:p w14:paraId="1C31D41D" w14:textId="68DF0E0A" w:rsidR="000B424C" w:rsidRDefault="000B424C" w:rsidP="006B4CD0">
            <w:pPr>
              <w:pStyle w:val="ListParagraph"/>
              <w:numPr>
                <w:ilvl w:val="0"/>
                <w:numId w:val="8"/>
              </w:numPr>
              <w:spacing w:before="40" w:after="40"/>
            </w:pPr>
            <w:r>
              <w:t>Chemical fume hoods must have been tested by EHS within the last year. If the hood is not working properly, contact Facilities (486-3113) to repair the hood or EH&amp;S to retest (486-3613)</w:t>
            </w:r>
            <w:r w:rsidR="000C443E">
              <w:t>.</w:t>
            </w:r>
          </w:p>
          <w:p w14:paraId="622AB516" w14:textId="5C51EC47" w:rsidR="00993E31" w:rsidRDefault="00993E31" w:rsidP="006B4CD0">
            <w:pPr>
              <w:pStyle w:val="ListParagraph"/>
              <w:numPr>
                <w:ilvl w:val="0"/>
                <w:numId w:val="8"/>
              </w:numPr>
              <w:spacing w:before="40" w:after="40"/>
            </w:pPr>
            <w:r w:rsidRPr="003367A6">
              <w:t>Use care and caution when tr</w:t>
            </w:r>
            <w:r w:rsidR="000C443E">
              <w:t>ansporting a D</w:t>
            </w:r>
            <w:r>
              <w:t xml:space="preserve">ewar to lab area. </w:t>
            </w:r>
            <w:r w:rsidRPr="003367A6">
              <w:t>Lid is not tight.</w:t>
            </w:r>
          </w:p>
          <w:p w14:paraId="3D895E87" w14:textId="0859E929" w:rsidR="00993E31" w:rsidRPr="00362737" w:rsidRDefault="00993E31" w:rsidP="006B4CD0">
            <w:pPr>
              <w:pStyle w:val="ListParagraph"/>
              <w:numPr>
                <w:ilvl w:val="0"/>
                <w:numId w:val="8"/>
              </w:numPr>
              <w:spacing w:before="40" w:after="40"/>
            </w:pPr>
            <w:r>
              <w:t xml:space="preserve">Taking elevator is not allowed </w:t>
            </w:r>
            <w:r w:rsidR="001F3348">
              <w:t>if carrying</w:t>
            </w:r>
            <w:r>
              <w:t xml:space="preserve"> liquid nitrogen</w:t>
            </w:r>
            <w:r w:rsidR="001F3348">
              <w:t>.</w:t>
            </w:r>
            <w:bookmarkEnd w:id="0"/>
          </w:p>
        </w:tc>
      </w:tr>
      <w:tr w:rsidR="0079616B" w:rsidRPr="00C85102" w14:paraId="73DEB62A" w14:textId="77777777" w:rsidTr="00FE0F1A">
        <w:trPr>
          <w:trHeight w:val="432"/>
          <w:jc w:val="center"/>
        </w:trPr>
        <w:tc>
          <w:tcPr>
            <w:tcW w:w="10260" w:type="dxa"/>
            <w:gridSpan w:val="3"/>
            <w:shd w:val="clear" w:color="auto" w:fill="000E2F"/>
            <w:vAlign w:val="center"/>
          </w:tcPr>
          <w:p w14:paraId="395B0515" w14:textId="77777777"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4 – WORK PRACTICES</w:t>
            </w:r>
          </w:p>
        </w:tc>
      </w:tr>
      <w:tr w:rsidR="0079616B" w:rsidRPr="00362737" w14:paraId="2C6767E2" w14:textId="77777777" w:rsidTr="00FE0F1A">
        <w:trPr>
          <w:trHeight w:val="432"/>
          <w:jc w:val="center"/>
        </w:trPr>
        <w:tc>
          <w:tcPr>
            <w:tcW w:w="10260" w:type="dxa"/>
            <w:gridSpan w:val="3"/>
            <w:shd w:val="clear" w:color="auto" w:fill="FFFFFF" w:themeFill="background1"/>
            <w:vAlign w:val="center"/>
          </w:tcPr>
          <w:p w14:paraId="41FF6AA9" w14:textId="205B694D" w:rsidR="0079616B" w:rsidRPr="00302560" w:rsidRDefault="001F3348" w:rsidP="0079616B">
            <w:pPr>
              <w:pStyle w:val="Heading1"/>
              <w:keepNext w:val="0"/>
              <w:keepLines w:val="0"/>
              <w:widowControl w:val="0"/>
              <w:numPr>
                <w:ilvl w:val="0"/>
                <w:numId w:val="9"/>
              </w:numPr>
              <w:spacing w:before="120" w:after="120" w:line="240" w:lineRule="auto"/>
              <w:contextualSpacing/>
              <w:rPr>
                <w:rFonts w:asciiTheme="minorHAnsi" w:eastAsia="Times New Roman" w:hAnsiTheme="minorHAnsi" w:cs="Aparajita"/>
                <w:snapToGrid w:val="0"/>
                <w:color w:val="auto"/>
                <w:sz w:val="22"/>
                <w:szCs w:val="22"/>
              </w:rPr>
            </w:pPr>
            <w:proofErr w:type="spellStart"/>
            <w:r>
              <w:rPr>
                <w:rFonts w:asciiTheme="minorHAnsi" w:eastAsia="Times New Roman" w:hAnsiTheme="minorHAnsi" w:cs="Aparajita"/>
                <w:snapToGrid w:val="0"/>
                <w:color w:val="auto"/>
                <w:sz w:val="22"/>
                <w:szCs w:val="22"/>
              </w:rPr>
              <w:t>Liguid</w:t>
            </w:r>
            <w:proofErr w:type="spellEnd"/>
            <w:r>
              <w:rPr>
                <w:rFonts w:asciiTheme="minorHAnsi" w:eastAsia="Times New Roman" w:hAnsiTheme="minorHAnsi" w:cs="Aparajita"/>
                <w:snapToGrid w:val="0"/>
                <w:color w:val="auto"/>
                <w:sz w:val="22"/>
                <w:szCs w:val="22"/>
              </w:rPr>
              <w:t xml:space="preserve"> nitrogen</w:t>
            </w:r>
            <w:r w:rsidR="0079616B">
              <w:rPr>
                <w:rFonts w:asciiTheme="minorHAnsi" w:eastAsia="Times New Roman" w:hAnsiTheme="minorHAnsi" w:cs="Aparajita"/>
                <w:snapToGrid w:val="0"/>
                <w:color w:val="auto"/>
                <w:sz w:val="22"/>
                <w:szCs w:val="22"/>
              </w:rPr>
              <w:t xml:space="preserve"> </w:t>
            </w:r>
            <w:r w:rsidR="0079616B" w:rsidRPr="00302560">
              <w:rPr>
                <w:rFonts w:asciiTheme="minorHAnsi" w:eastAsia="Times New Roman" w:hAnsiTheme="minorHAnsi" w:cs="Aparajita"/>
                <w:snapToGrid w:val="0"/>
                <w:color w:val="auto"/>
                <w:sz w:val="22"/>
                <w:szCs w:val="22"/>
              </w:rPr>
              <w:t xml:space="preserve">must be handled and stored in a </w:t>
            </w:r>
            <w:r w:rsidR="000C443E">
              <w:rPr>
                <w:rFonts w:asciiTheme="minorHAnsi" w:eastAsia="Times New Roman" w:hAnsiTheme="minorHAnsi" w:cs="Aparajita"/>
                <w:snapToGrid w:val="0"/>
                <w:color w:val="auto"/>
                <w:sz w:val="22"/>
                <w:szCs w:val="22"/>
              </w:rPr>
              <w:t>well-</w:t>
            </w:r>
            <w:r>
              <w:rPr>
                <w:rFonts w:asciiTheme="minorHAnsi" w:eastAsia="Times New Roman" w:hAnsiTheme="minorHAnsi" w:cs="Aparajita"/>
                <w:snapToGrid w:val="0"/>
                <w:color w:val="auto"/>
                <w:sz w:val="22"/>
                <w:szCs w:val="22"/>
              </w:rPr>
              <w:t xml:space="preserve">ventilated </w:t>
            </w:r>
            <w:r w:rsidR="0079616B" w:rsidRPr="00302560">
              <w:rPr>
                <w:rFonts w:asciiTheme="minorHAnsi" w:eastAsia="Times New Roman" w:hAnsiTheme="minorHAnsi" w:cs="Aparajita"/>
                <w:snapToGrid w:val="0"/>
                <w:color w:val="auto"/>
                <w:sz w:val="22"/>
                <w:szCs w:val="22"/>
              </w:rPr>
              <w:t>place</w:t>
            </w:r>
            <w:r w:rsidR="0079616B">
              <w:rPr>
                <w:rFonts w:asciiTheme="minorHAnsi" w:eastAsia="Times New Roman" w:hAnsiTheme="minorHAnsi" w:cs="Aparajita"/>
                <w:snapToGrid w:val="0"/>
                <w:color w:val="auto"/>
                <w:sz w:val="22"/>
                <w:szCs w:val="22"/>
              </w:rPr>
              <w:t>.</w:t>
            </w:r>
            <w:r w:rsidR="0079616B" w:rsidRPr="00302560">
              <w:rPr>
                <w:rFonts w:asciiTheme="minorHAnsi" w:eastAsia="Times New Roman" w:hAnsiTheme="minorHAnsi" w:cs="Aparajita"/>
                <w:snapToGrid w:val="0"/>
                <w:color w:val="auto"/>
                <w:sz w:val="22"/>
                <w:szCs w:val="22"/>
              </w:rPr>
              <w:t xml:space="preserve"> </w:t>
            </w:r>
          </w:p>
          <w:p w14:paraId="41DBE831" w14:textId="79ABF83A" w:rsidR="000570F1" w:rsidRPr="001F3348" w:rsidRDefault="0079616B" w:rsidP="001F3348">
            <w:pPr>
              <w:pStyle w:val="Heading1"/>
              <w:keepNext w:val="0"/>
              <w:keepLines w:val="0"/>
              <w:widowControl w:val="0"/>
              <w:numPr>
                <w:ilvl w:val="0"/>
                <w:numId w:val="9"/>
              </w:numPr>
              <w:spacing w:before="120" w:after="120" w:line="240" w:lineRule="auto"/>
              <w:contextualSpacing/>
              <w:rPr>
                <w:rFonts w:asciiTheme="minorHAnsi" w:eastAsia="Times New Roman" w:hAnsiTheme="minorHAnsi" w:cs="Aparajita"/>
                <w:snapToGrid w:val="0"/>
                <w:color w:val="auto"/>
                <w:sz w:val="22"/>
                <w:szCs w:val="22"/>
              </w:rPr>
            </w:pPr>
            <w:r w:rsidRPr="00302560">
              <w:rPr>
                <w:rFonts w:asciiTheme="minorHAnsi" w:eastAsia="Times New Roman" w:hAnsiTheme="minorHAnsi" w:cs="Aparajita"/>
                <w:snapToGrid w:val="0"/>
                <w:color w:val="auto"/>
                <w:sz w:val="22"/>
                <w:szCs w:val="22"/>
              </w:rPr>
              <w:t>All containers must be clearly labeled with the chemical name and hazard classes an</w:t>
            </w:r>
            <w:r>
              <w:rPr>
                <w:rFonts w:asciiTheme="minorHAnsi" w:eastAsia="Times New Roman" w:hAnsiTheme="minorHAnsi" w:cs="Aparajita"/>
                <w:snapToGrid w:val="0"/>
                <w:color w:val="auto"/>
                <w:sz w:val="22"/>
                <w:szCs w:val="22"/>
              </w:rPr>
              <w:t>d kept tightly-sealed.</w:t>
            </w:r>
          </w:p>
        </w:tc>
      </w:tr>
      <w:tr w:rsidR="0079616B" w:rsidRPr="00C85102" w14:paraId="760D1A8D" w14:textId="77777777" w:rsidTr="00FE0F1A">
        <w:trPr>
          <w:trHeight w:val="432"/>
          <w:jc w:val="center"/>
        </w:trPr>
        <w:tc>
          <w:tcPr>
            <w:tcW w:w="10260" w:type="dxa"/>
            <w:gridSpan w:val="3"/>
            <w:shd w:val="clear" w:color="auto" w:fill="000E2F"/>
            <w:vAlign w:val="center"/>
          </w:tcPr>
          <w:p w14:paraId="160918E7" w14:textId="77777777"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lastRenderedPageBreak/>
              <w:t>SECTION 5 – PERSONAL PROTECTIVE EQUIPMENT (PPE)</w:t>
            </w:r>
          </w:p>
        </w:tc>
      </w:tr>
      <w:tr w:rsidR="0079616B" w:rsidRPr="00362737" w14:paraId="7706672D" w14:textId="77777777" w:rsidTr="00FE0F1A">
        <w:trPr>
          <w:trHeight w:val="432"/>
          <w:jc w:val="center"/>
        </w:trPr>
        <w:tc>
          <w:tcPr>
            <w:tcW w:w="10260" w:type="dxa"/>
            <w:gridSpan w:val="3"/>
            <w:shd w:val="clear" w:color="auto" w:fill="FFFFFF" w:themeFill="background1"/>
            <w:vAlign w:val="center"/>
          </w:tcPr>
          <w:p w14:paraId="76307481" w14:textId="77777777" w:rsidR="00291DDB" w:rsidRPr="00291DDB" w:rsidRDefault="00291DDB" w:rsidP="000C443E">
            <w:pPr>
              <w:widowControl w:val="0"/>
              <w:autoSpaceDE w:val="0"/>
              <w:autoSpaceDN w:val="0"/>
              <w:adjustRightInd w:val="0"/>
              <w:spacing w:before="80" w:after="80" w:line="240" w:lineRule="auto"/>
              <w:contextualSpacing/>
              <w:rPr>
                <w:rFonts w:cs="Times"/>
                <w:color w:val="000000"/>
              </w:rPr>
            </w:pPr>
            <w:r w:rsidRPr="00291DDB">
              <w:rPr>
                <w:rFonts w:cs="Times"/>
                <w:b/>
                <w:bCs/>
                <w:color w:val="000000"/>
              </w:rPr>
              <w:t xml:space="preserve">Hand Protection </w:t>
            </w:r>
          </w:p>
          <w:p w14:paraId="3BF9EFF5" w14:textId="36DCEA33" w:rsidR="00291DDB" w:rsidRPr="00291DDB" w:rsidRDefault="00291DDB" w:rsidP="000C443E">
            <w:pPr>
              <w:pStyle w:val="ListParagraph"/>
              <w:widowControl w:val="0"/>
              <w:numPr>
                <w:ilvl w:val="0"/>
                <w:numId w:val="23"/>
              </w:numPr>
              <w:autoSpaceDE w:val="0"/>
              <w:autoSpaceDN w:val="0"/>
              <w:adjustRightInd w:val="0"/>
              <w:spacing w:before="80" w:after="80" w:line="240" w:lineRule="auto"/>
              <w:rPr>
                <w:rFonts w:cs="Times"/>
                <w:color w:val="000000"/>
              </w:rPr>
            </w:pPr>
            <w:r w:rsidRPr="00291DDB">
              <w:rPr>
                <w:rFonts w:cs="Times New Roman"/>
                <w:color w:val="000000"/>
              </w:rPr>
              <w:t xml:space="preserve">Wear loose fitting gloves made for cryogenic work or smooth leather welding type gloves without gauntlets. Loose fitting gloves can be thrown off if some </w:t>
            </w:r>
            <w:r>
              <w:rPr>
                <w:rFonts w:cs="Times New Roman"/>
                <w:color w:val="000000"/>
              </w:rPr>
              <w:t>liquid nitrogen</w:t>
            </w:r>
            <w:r w:rsidRPr="00291DDB">
              <w:rPr>
                <w:rFonts w:cs="Times New Roman"/>
                <w:color w:val="000000"/>
              </w:rPr>
              <w:t xml:space="preserve"> leaks or is spilled into them.</w:t>
            </w:r>
            <w:r w:rsidRPr="00291DDB">
              <w:rPr>
                <w:rFonts w:ascii="MS Mincho" w:eastAsia="MS Mincho" w:hAnsi="MS Mincho" w:cs="MS Mincho"/>
                <w:color w:val="000000"/>
              </w:rPr>
              <w:t> </w:t>
            </w:r>
          </w:p>
          <w:p w14:paraId="3BF26C2E" w14:textId="78E0DB8D" w:rsidR="00291DDB" w:rsidRPr="00291DDB" w:rsidRDefault="00291DDB" w:rsidP="000C443E">
            <w:pPr>
              <w:pStyle w:val="ListParagraph"/>
              <w:widowControl w:val="0"/>
              <w:numPr>
                <w:ilvl w:val="0"/>
                <w:numId w:val="23"/>
              </w:numPr>
              <w:autoSpaceDE w:val="0"/>
              <w:autoSpaceDN w:val="0"/>
              <w:adjustRightInd w:val="0"/>
              <w:spacing w:before="80" w:after="80" w:line="240" w:lineRule="auto"/>
              <w:rPr>
                <w:rFonts w:cs="Times"/>
                <w:color w:val="000000"/>
              </w:rPr>
            </w:pPr>
            <w:r w:rsidRPr="00291DDB">
              <w:rPr>
                <w:rFonts w:cs="Times New Roman"/>
                <w:color w:val="000000"/>
              </w:rPr>
              <w:t xml:space="preserve">Rubber gloves should not be used because they will harden instantly - if your hand is bent, you may not be able to remove your hand. </w:t>
            </w:r>
          </w:p>
          <w:p w14:paraId="47468B80" w14:textId="77777777" w:rsidR="00291DDB" w:rsidRPr="00291DDB" w:rsidRDefault="00291DDB" w:rsidP="000C443E">
            <w:pPr>
              <w:pStyle w:val="ListParagraph"/>
              <w:widowControl w:val="0"/>
              <w:numPr>
                <w:ilvl w:val="0"/>
                <w:numId w:val="23"/>
              </w:numPr>
              <w:autoSpaceDE w:val="0"/>
              <w:autoSpaceDN w:val="0"/>
              <w:adjustRightInd w:val="0"/>
              <w:spacing w:before="80" w:after="80" w:line="240" w:lineRule="auto"/>
              <w:rPr>
                <w:rFonts w:cs="Times"/>
                <w:color w:val="000000"/>
              </w:rPr>
            </w:pPr>
            <w:r w:rsidRPr="00291DDB">
              <w:rPr>
                <w:rFonts w:cs="Times New Roman"/>
                <w:color w:val="000000"/>
              </w:rPr>
              <w:t>A thin gas barrier forms between the skin and the cryogenic liquid when it is spilled on the skin. This will protect you unless the liquid hits you under force. This gas barrier is very cold and can also burn you.</w:t>
            </w:r>
            <w:r w:rsidRPr="00291DDB">
              <w:rPr>
                <w:rFonts w:ascii="MS Mincho" w:eastAsia="MS Mincho" w:hAnsi="MS Mincho" w:cs="MS Mincho"/>
                <w:color w:val="000000"/>
              </w:rPr>
              <w:t> </w:t>
            </w:r>
          </w:p>
          <w:p w14:paraId="5E2CE92A" w14:textId="476F3DE1" w:rsidR="00291DDB" w:rsidRPr="00291DDB" w:rsidRDefault="00291DDB" w:rsidP="000C443E">
            <w:pPr>
              <w:pStyle w:val="ListParagraph"/>
              <w:widowControl w:val="0"/>
              <w:numPr>
                <w:ilvl w:val="0"/>
                <w:numId w:val="23"/>
              </w:numPr>
              <w:autoSpaceDE w:val="0"/>
              <w:autoSpaceDN w:val="0"/>
              <w:adjustRightInd w:val="0"/>
              <w:spacing w:before="80" w:after="80" w:line="240" w:lineRule="auto"/>
              <w:rPr>
                <w:rFonts w:cs="Times"/>
                <w:color w:val="000000"/>
              </w:rPr>
            </w:pPr>
            <w:r w:rsidRPr="00291DDB">
              <w:rPr>
                <w:rFonts w:cs="Times New Roman"/>
                <w:color w:val="000000"/>
              </w:rPr>
              <w:t xml:space="preserve">Use non-metallic tongs to add or remove materials from </w:t>
            </w:r>
            <w:r>
              <w:rPr>
                <w:rFonts w:cs="Times New Roman"/>
                <w:color w:val="000000"/>
              </w:rPr>
              <w:t>nitrogen liquid.</w:t>
            </w:r>
          </w:p>
          <w:p w14:paraId="043F689A" w14:textId="77777777" w:rsidR="00291DDB" w:rsidRPr="00291DDB" w:rsidRDefault="00291DDB" w:rsidP="001F3348">
            <w:pPr>
              <w:widowControl w:val="0"/>
              <w:autoSpaceDE w:val="0"/>
              <w:autoSpaceDN w:val="0"/>
              <w:adjustRightInd w:val="0"/>
              <w:spacing w:beforeLines="80" w:before="192" w:afterLines="80" w:after="192" w:line="240" w:lineRule="auto"/>
              <w:contextualSpacing/>
              <w:rPr>
                <w:rFonts w:cs="Times"/>
                <w:color w:val="000000"/>
              </w:rPr>
            </w:pPr>
            <w:r w:rsidRPr="00291DDB">
              <w:rPr>
                <w:rFonts w:cs="Times"/>
                <w:b/>
                <w:bCs/>
                <w:color w:val="000000"/>
              </w:rPr>
              <w:t xml:space="preserve">Eye Protection </w:t>
            </w:r>
          </w:p>
          <w:p w14:paraId="0199320B" w14:textId="2DAF167C" w:rsidR="00291DDB" w:rsidRPr="001F3348" w:rsidRDefault="00291DDB" w:rsidP="001F3348">
            <w:pPr>
              <w:pStyle w:val="ListParagraph"/>
              <w:widowControl w:val="0"/>
              <w:numPr>
                <w:ilvl w:val="0"/>
                <w:numId w:val="31"/>
              </w:numPr>
              <w:autoSpaceDE w:val="0"/>
              <w:autoSpaceDN w:val="0"/>
              <w:adjustRightInd w:val="0"/>
              <w:spacing w:beforeLines="80" w:before="192" w:afterLines="80" w:after="192" w:line="240" w:lineRule="auto"/>
              <w:rPr>
                <w:rFonts w:ascii="MS Mincho" w:eastAsia="MS Mincho" w:hAnsi="MS Mincho" w:cs="MS Mincho"/>
                <w:color w:val="000000"/>
              </w:rPr>
            </w:pPr>
            <w:r w:rsidRPr="001F3348">
              <w:rPr>
                <w:rFonts w:cs="Times New Roman"/>
                <w:color w:val="000000"/>
              </w:rPr>
              <w:t>Face shields and goggles provide the best protection for the eyes and face. Safety glasses will not protect your face, and cold liquids can hit your face and run under the glasses into your eyes. Safety goggles will keep liquid out of eyes but leave face exposed.</w:t>
            </w:r>
            <w:r w:rsidRPr="001F3348">
              <w:rPr>
                <w:rFonts w:ascii="MS Mincho" w:eastAsia="MS Mincho" w:hAnsi="MS Mincho" w:cs="MS Mincho"/>
                <w:color w:val="000000"/>
              </w:rPr>
              <w:t> </w:t>
            </w:r>
          </w:p>
          <w:p w14:paraId="0F9C7DF7" w14:textId="5EDA870E" w:rsidR="00291DDB" w:rsidRPr="001F3348" w:rsidRDefault="000C443E" w:rsidP="001F3348">
            <w:pPr>
              <w:pStyle w:val="ListParagraph"/>
              <w:widowControl w:val="0"/>
              <w:numPr>
                <w:ilvl w:val="0"/>
                <w:numId w:val="31"/>
              </w:numPr>
              <w:autoSpaceDE w:val="0"/>
              <w:autoSpaceDN w:val="0"/>
              <w:adjustRightInd w:val="0"/>
              <w:spacing w:beforeLines="80" w:before="192" w:afterLines="80" w:after="192" w:line="240" w:lineRule="auto"/>
              <w:rPr>
                <w:rFonts w:cs="Times New Roman"/>
                <w:color w:val="000000"/>
              </w:rPr>
            </w:pPr>
            <w:r>
              <w:rPr>
                <w:rFonts w:cs="Times New Roman"/>
                <w:color w:val="000000"/>
              </w:rPr>
              <w:t>When filling Dewar flask</w:t>
            </w:r>
            <w:r w:rsidR="00291DDB" w:rsidRPr="001F3348">
              <w:rPr>
                <w:rFonts w:cs="Times New Roman"/>
                <w:color w:val="000000"/>
              </w:rPr>
              <w:t xml:space="preserve"> or transferring liquid nitrogen from one container to another, face shields must be worn. </w:t>
            </w:r>
          </w:p>
          <w:p w14:paraId="13F1F7A5" w14:textId="77777777" w:rsidR="00291DDB" w:rsidRPr="00291DDB" w:rsidRDefault="00291DDB" w:rsidP="001F3348">
            <w:pPr>
              <w:widowControl w:val="0"/>
              <w:autoSpaceDE w:val="0"/>
              <w:autoSpaceDN w:val="0"/>
              <w:adjustRightInd w:val="0"/>
              <w:spacing w:beforeLines="80" w:before="192" w:afterLines="80" w:after="192" w:line="240" w:lineRule="auto"/>
              <w:contextualSpacing/>
              <w:rPr>
                <w:rFonts w:cs="Times"/>
                <w:color w:val="000000"/>
              </w:rPr>
            </w:pPr>
            <w:r w:rsidRPr="00291DDB">
              <w:rPr>
                <w:rFonts w:cs="Times"/>
                <w:b/>
                <w:bCs/>
                <w:color w:val="000000"/>
              </w:rPr>
              <w:t xml:space="preserve">Clothing </w:t>
            </w:r>
          </w:p>
          <w:p w14:paraId="43DE2862" w14:textId="1807B2FB" w:rsidR="00291DDB" w:rsidRPr="001F3348" w:rsidRDefault="00291DDB" w:rsidP="001F3348">
            <w:pPr>
              <w:pStyle w:val="ListParagraph"/>
              <w:widowControl w:val="0"/>
              <w:numPr>
                <w:ilvl w:val="0"/>
                <w:numId w:val="31"/>
              </w:numPr>
              <w:autoSpaceDE w:val="0"/>
              <w:autoSpaceDN w:val="0"/>
              <w:adjustRightInd w:val="0"/>
              <w:spacing w:beforeLines="80" w:before="192" w:afterLines="80" w:after="192" w:line="240" w:lineRule="auto"/>
              <w:rPr>
                <w:rFonts w:ascii="MS Mincho" w:eastAsia="MS Mincho" w:hAnsi="MS Mincho" w:cs="MS Mincho"/>
                <w:color w:val="000000"/>
              </w:rPr>
            </w:pPr>
            <w:r w:rsidRPr="001F3348">
              <w:rPr>
                <w:rFonts w:cs="Times New Roman"/>
                <w:color w:val="000000"/>
              </w:rPr>
              <w:t>Closed toe shoes are required when handling cryogenic liquids. Leather will shed the spilled liquid. Cuff-less pants should cover the shoe top. Sneakers are typically made with absorbent materials which could draw liquid toward your skin.</w:t>
            </w:r>
            <w:r w:rsidRPr="001F3348">
              <w:rPr>
                <w:rFonts w:ascii="MS Mincho" w:eastAsia="MS Mincho" w:hAnsi="MS Mincho" w:cs="MS Mincho"/>
                <w:color w:val="000000"/>
              </w:rPr>
              <w:t> </w:t>
            </w:r>
          </w:p>
          <w:p w14:paraId="6667EC49" w14:textId="77777777" w:rsidR="001F3348" w:rsidRPr="001F3348" w:rsidRDefault="00291DDB" w:rsidP="001F3348">
            <w:pPr>
              <w:pStyle w:val="ListParagraph"/>
              <w:widowControl w:val="0"/>
              <w:numPr>
                <w:ilvl w:val="0"/>
                <w:numId w:val="31"/>
              </w:numPr>
              <w:autoSpaceDE w:val="0"/>
              <w:autoSpaceDN w:val="0"/>
              <w:adjustRightInd w:val="0"/>
              <w:spacing w:beforeLines="80" w:before="192" w:afterLines="80" w:after="192" w:line="240" w:lineRule="auto"/>
              <w:rPr>
                <w:rFonts w:cs="Times"/>
                <w:color w:val="000000"/>
              </w:rPr>
            </w:pPr>
            <w:r w:rsidRPr="001F3348">
              <w:rPr>
                <w:rFonts w:cs="Times New Roman"/>
                <w:color w:val="000000"/>
              </w:rPr>
              <w:t xml:space="preserve">Long sleeve shirts made of non-absorbent material are best. </w:t>
            </w:r>
          </w:p>
          <w:p w14:paraId="730A8E6A" w14:textId="799C2B36" w:rsidR="004A0961" w:rsidRPr="001F3348" w:rsidRDefault="00291DDB" w:rsidP="001F3348">
            <w:pPr>
              <w:pStyle w:val="ListParagraph"/>
              <w:widowControl w:val="0"/>
              <w:numPr>
                <w:ilvl w:val="0"/>
                <w:numId w:val="31"/>
              </w:numPr>
              <w:autoSpaceDE w:val="0"/>
              <w:autoSpaceDN w:val="0"/>
              <w:adjustRightInd w:val="0"/>
              <w:spacing w:beforeLines="80" w:before="192" w:afterLines="80" w:after="192" w:line="240" w:lineRule="auto"/>
              <w:rPr>
                <w:rFonts w:cs="Times"/>
                <w:color w:val="000000"/>
              </w:rPr>
            </w:pPr>
            <w:r w:rsidRPr="001F3348">
              <w:rPr>
                <w:rFonts w:cs="Times New Roman"/>
                <w:color w:val="000000"/>
              </w:rPr>
              <w:t xml:space="preserve">An apron made of leather or other non-absorbent material should be used when working with liquid nitrogen. Most clothing material will absorb spilled liquid nitrogen, bringing the liquid close to the skin. </w:t>
            </w:r>
          </w:p>
        </w:tc>
      </w:tr>
      <w:tr w:rsidR="0079616B" w:rsidRPr="00C85102" w14:paraId="6277C74D" w14:textId="77777777" w:rsidTr="00FE0F1A">
        <w:trPr>
          <w:trHeight w:val="432"/>
          <w:jc w:val="center"/>
        </w:trPr>
        <w:tc>
          <w:tcPr>
            <w:tcW w:w="10260" w:type="dxa"/>
            <w:gridSpan w:val="3"/>
            <w:shd w:val="clear" w:color="auto" w:fill="000E2F"/>
            <w:vAlign w:val="center"/>
          </w:tcPr>
          <w:p w14:paraId="4BB10E20" w14:textId="77777777" w:rsidR="00C76674" w:rsidRPr="00174A02" w:rsidRDefault="00174A02" w:rsidP="00C76674">
            <w:pPr>
              <w:pStyle w:val="Heading1"/>
              <w:spacing w:before="80" w:after="80"/>
              <w:rPr>
                <w:rFonts w:asciiTheme="minorHAnsi" w:hAnsiTheme="minorHAnsi"/>
                <w:b/>
                <w:sz w:val="24"/>
                <w:szCs w:val="24"/>
              </w:rPr>
            </w:pPr>
            <w:r w:rsidRPr="00174A02">
              <w:rPr>
                <w:rStyle w:val="A5"/>
                <w:rFonts w:asciiTheme="minorHAnsi" w:hAnsiTheme="minorHAnsi" w:cstheme="majorBidi"/>
                <w:b/>
                <w:color w:val="FFFFFF" w:themeColor="background1"/>
                <w:sz w:val="24"/>
                <w:szCs w:val="24"/>
              </w:rPr>
              <w:t>SECTION 6 – STORAGE</w:t>
            </w:r>
          </w:p>
        </w:tc>
      </w:tr>
      <w:tr w:rsidR="0079616B" w:rsidRPr="00362737" w14:paraId="41797F24" w14:textId="77777777" w:rsidTr="00FE0F1A">
        <w:trPr>
          <w:trHeight w:val="432"/>
          <w:jc w:val="center"/>
        </w:trPr>
        <w:tc>
          <w:tcPr>
            <w:tcW w:w="10260" w:type="dxa"/>
            <w:gridSpan w:val="3"/>
            <w:shd w:val="clear" w:color="auto" w:fill="FFFFFF" w:themeFill="background1"/>
            <w:vAlign w:val="center"/>
          </w:tcPr>
          <w:p w14:paraId="2825C178" w14:textId="3C396C76" w:rsidR="0079616B" w:rsidRPr="007815C3" w:rsidRDefault="0079616B" w:rsidP="000C443E">
            <w:pPr>
              <w:pStyle w:val="ListParagraph"/>
              <w:widowControl w:val="0"/>
              <w:numPr>
                <w:ilvl w:val="0"/>
                <w:numId w:val="12"/>
              </w:numPr>
              <w:spacing w:before="80" w:after="80" w:line="240" w:lineRule="auto"/>
              <w:rPr>
                <w:rFonts w:eastAsia="Times New Roman" w:cs="Aparajita"/>
                <w:snapToGrid w:val="0"/>
              </w:rPr>
            </w:pPr>
            <w:r w:rsidRPr="00526530">
              <w:rPr>
                <w:rFonts w:eastAsia="Times New Roman" w:cs="Aparajita"/>
                <w:snapToGrid w:val="0"/>
              </w:rPr>
              <w:t xml:space="preserve">Store </w:t>
            </w:r>
            <w:r w:rsidR="001F3348">
              <w:rPr>
                <w:rFonts w:eastAsia="Times New Roman" w:cs="Aparajita"/>
                <w:snapToGrid w:val="0"/>
              </w:rPr>
              <w:t>liquid nitrogen</w:t>
            </w:r>
            <w:r w:rsidRPr="00526530">
              <w:rPr>
                <w:rFonts w:eastAsia="Times New Roman" w:cs="Aparajita"/>
                <w:snapToGrid w:val="0"/>
              </w:rPr>
              <w:t xml:space="preserve"> as indicate</w:t>
            </w:r>
            <w:r>
              <w:rPr>
                <w:rFonts w:eastAsia="Times New Roman" w:cs="Aparajita"/>
                <w:snapToGrid w:val="0"/>
              </w:rPr>
              <w:t xml:space="preserve">d in safety data sheets (SDSs): </w:t>
            </w:r>
            <w:hyperlink r:id="rId11" w:history="1">
              <w:r w:rsidRPr="007815C3">
                <w:rPr>
                  <w:rStyle w:val="Hyperlink"/>
                  <w:rFonts w:eastAsia="Times New Roman" w:cs="Aparajita"/>
                  <w:snapToGrid w:val="0"/>
                </w:rPr>
                <w:t>http://www.msds.com/</w:t>
              </w:r>
            </w:hyperlink>
          </w:p>
          <w:p w14:paraId="4B7BF308" w14:textId="6D0BBC79" w:rsidR="0079616B" w:rsidRPr="00526530" w:rsidRDefault="0079616B" w:rsidP="000C443E">
            <w:pPr>
              <w:pStyle w:val="ListParagraph"/>
              <w:numPr>
                <w:ilvl w:val="0"/>
                <w:numId w:val="11"/>
              </w:numPr>
              <w:spacing w:before="80" w:after="80" w:line="240" w:lineRule="auto"/>
              <w:rPr>
                <w:rFonts w:eastAsia="Times New Roman" w:cs="Aparajita"/>
                <w:snapToGrid w:val="0"/>
              </w:rPr>
            </w:pPr>
            <w:r w:rsidRPr="00516155">
              <w:t>Ensure labels on original bottles remain legible and prominently</w:t>
            </w:r>
            <w:r>
              <w:t xml:space="preserve"> displayed to identify contents</w:t>
            </w:r>
            <w:r w:rsidR="000C443E">
              <w:t>.</w:t>
            </w:r>
          </w:p>
          <w:p w14:paraId="6D275CF6" w14:textId="764A67A3" w:rsidR="0079616B" w:rsidRDefault="0079616B" w:rsidP="000C443E">
            <w:pPr>
              <w:pStyle w:val="ListParagraph"/>
              <w:numPr>
                <w:ilvl w:val="0"/>
                <w:numId w:val="11"/>
              </w:numPr>
              <w:spacing w:before="80" w:after="80" w:line="240" w:lineRule="auto"/>
            </w:pPr>
            <w:r w:rsidRPr="00516155">
              <w:t xml:space="preserve">Ensure both original and secondary containers remain intact and are stored </w:t>
            </w:r>
            <w:r>
              <w:t>with tight-fitting caps or lids</w:t>
            </w:r>
            <w:r w:rsidR="000C443E">
              <w:t>.</w:t>
            </w:r>
          </w:p>
          <w:p w14:paraId="70DAE41D" w14:textId="4B5A7E68" w:rsidR="0097700B" w:rsidRPr="0097700B" w:rsidRDefault="0097700B" w:rsidP="000C443E">
            <w:pPr>
              <w:pStyle w:val="NormalWeb"/>
              <w:numPr>
                <w:ilvl w:val="0"/>
                <w:numId w:val="11"/>
              </w:numPr>
              <w:spacing w:before="80" w:beforeAutospacing="0" w:after="80" w:afterAutospacing="0"/>
              <w:contextualSpacing/>
              <w:rPr>
                <w:rFonts w:asciiTheme="minorHAnsi" w:hAnsiTheme="minorHAnsi"/>
                <w:sz w:val="22"/>
                <w:szCs w:val="22"/>
              </w:rPr>
            </w:pPr>
            <w:r w:rsidRPr="0097700B">
              <w:rPr>
                <w:rFonts w:asciiTheme="minorHAnsi" w:hAnsiTheme="minorHAnsi"/>
                <w:sz w:val="22"/>
                <w:szCs w:val="22"/>
              </w:rPr>
              <w:t>For short-term (overnight) storage, use insulated containers designed for the purpose. For long-</w:t>
            </w:r>
            <w:r>
              <w:rPr>
                <w:rFonts w:asciiTheme="minorHAnsi" w:hAnsiTheme="minorHAnsi"/>
                <w:sz w:val="22"/>
                <w:szCs w:val="22"/>
              </w:rPr>
              <w:t>term storage, follow the recom</w:t>
            </w:r>
            <w:r w:rsidRPr="0097700B">
              <w:rPr>
                <w:rFonts w:asciiTheme="minorHAnsi" w:hAnsiTheme="minorHAnsi"/>
                <w:sz w:val="22"/>
                <w:szCs w:val="22"/>
              </w:rPr>
              <w:t xml:space="preserve">mendations of the supplier. </w:t>
            </w:r>
          </w:p>
          <w:p w14:paraId="44DF3177" w14:textId="61681579" w:rsidR="0097700B" w:rsidRPr="00F274FF" w:rsidRDefault="00F274FF" w:rsidP="000C443E">
            <w:pPr>
              <w:pStyle w:val="ListParagraph"/>
              <w:widowControl w:val="0"/>
              <w:numPr>
                <w:ilvl w:val="0"/>
                <w:numId w:val="11"/>
              </w:numPr>
              <w:autoSpaceDE w:val="0"/>
              <w:autoSpaceDN w:val="0"/>
              <w:adjustRightInd w:val="0"/>
              <w:spacing w:before="80" w:after="80" w:line="240" w:lineRule="auto"/>
              <w:rPr>
                <w:rFonts w:cs="Times"/>
                <w:color w:val="000000"/>
              </w:rPr>
            </w:pPr>
            <w:r w:rsidRPr="00F274FF">
              <w:rPr>
                <w:rFonts w:cs="Times New Roman"/>
                <w:color w:val="000000"/>
              </w:rPr>
              <w:t xml:space="preserve">The fill station is outdoors so requiring no special attention to ventilation. </w:t>
            </w:r>
          </w:p>
        </w:tc>
      </w:tr>
      <w:tr w:rsidR="0079616B" w:rsidRPr="00C85102" w14:paraId="03853687" w14:textId="77777777" w:rsidTr="00FE0F1A">
        <w:trPr>
          <w:trHeight w:val="432"/>
          <w:jc w:val="center"/>
        </w:trPr>
        <w:tc>
          <w:tcPr>
            <w:tcW w:w="10260" w:type="dxa"/>
            <w:gridSpan w:val="3"/>
            <w:shd w:val="clear" w:color="auto" w:fill="000E2F"/>
            <w:vAlign w:val="center"/>
          </w:tcPr>
          <w:p w14:paraId="6D0F6AE8"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7 – SPILL AND ACCIDENT PROCEDURES</w:t>
            </w:r>
          </w:p>
        </w:tc>
      </w:tr>
      <w:tr w:rsidR="0079616B" w:rsidRPr="00362737" w14:paraId="60BDD944" w14:textId="77777777" w:rsidTr="00FE0F1A">
        <w:trPr>
          <w:trHeight w:val="432"/>
          <w:jc w:val="center"/>
        </w:trPr>
        <w:tc>
          <w:tcPr>
            <w:tcW w:w="10260" w:type="dxa"/>
            <w:gridSpan w:val="3"/>
            <w:shd w:val="clear" w:color="auto" w:fill="FFFFFF" w:themeFill="background1"/>
            <w:vAlign w:val="center"/>
          </w:tcPr>
          <w:p w14:paraId="382DE123" w14:textId="77777777" w:rsidR="00187068" w:rsidRPr="00187068" w:rsidRDefault="00921FE0" w:rsidP="001F3348">
            <w:pPr>
              <w:pStyle w:val="ListParagraph"/>
              <w:widowControl w:val="0"/>
              <w:numPr>
                <w:ilvl w:val="0"/>
                <w:numId w:val="27"/>
              </w:numPr>
              <w:autoSpaceDE w:val="0"/>
              <w:autoSpaceDN w:val="0"/>
              <w:adjustRightInd w:val="0"/>
              <w:spacing w:beforeLines="80" w:before="192" w:afterLines="80" w:after="192" w:line="240" w:lineRule="auto"/>
              <w:rPr>
                <w:rFonts w:cs="Times"/>
                <w:color w:val="000000"/>
              </w:rPr>
            </w:pPr>
            <w:r w:rsidRPr="00993E31">
              <w:rPr>
                <w:rFonts w:cs="Times New Roman"/>
                <w:color w:val="000000"/>
              </w:rPr>
              <w:t xml:space="preserve">If a spill of liquid nitrogen occurs, make sure you do no come in contact with the liquid. It will evaporate on its own and requires no clean up. </w:t>
            </w:r>
          </w:p>
          <w:p w14:paraId="2FE346AC" w14:textId="15CCC5E8" w:rsidR="00993E31" w:rsidRPr="00187068" w:rsidRDefault="00921FE0" w:rsidP="00187068">
            <w:pPr>
              <w:pStyle w:val="ListParagraph"/>
              <w:widowControl w:val="0"/>
              <w:numPr>
                <w:ilvl w:val="0"/>
                <w:numId w:val="27"/>
              </w:numPr>
              <w:autoSpaceDE w:val="0"/>
              <w:autoSpaceDN w:val="0"/>
              <w:adjustRightInd w:val="0"/>
              <w:spacing w:beforeLines="80" w:before="192" w:afterLines="80" w:after="192" w:line="240" w:lineRule="auto"/>
              <w:rPr>
                <w:rFonts w:cs="Times"/>
                <w:color w:val="000000"/>
              </w:rPr>
            </w:pPr>
            <w:r w:rsidRPr="00993E31">
              <w:rPr>
                <w:rFonts w:cs="Times New Roman"/>
                <w:color w:val="000000"/>
              </w:rPr>
              <w:t xml:space="preserve">If you are in an interior space with little or no ventilation, evacuate the area since large amounts of evaporating liquid nitrogen will quickly deplete the area of oxygen. </w:t>
            </w:r>
          </w:p>
          <w:p w14:paraId="50F2F9B5" w14:textId="6B9ADB9A" w:rsidR="00921FE0" w:rsidRPr="00D452F5" w:rsidRDefault="000C443E" w:rsidP="001F3348">
            <w:pPr>
              <w:pStyle w:val="ListParagraph"/>
              <w:widowControl w:val="0"/>
              <w:numPr>
                <w:ilvl w:val="0"/>
                <w:numId w:val="11"/>
              </w:numPr>
              <w:autoSpaceDE w:val="0"/>
              <w:autoSpaceDN w:val="0"/>
              <w:adjustRightInd w:val="0"/>
              <w:spacing w:beforeLines="80" w:before="192" w:afterLines="80" w:after="192" w:line="240" w:lineRule="auto"/>
              <w:rPr>
                <w:rFonts w:cs="Times"/>
                <w:color w:val="000000"/>
              </w:rPr>
            </w:pPr>
            <w:r>
              <w:rPr>
                <w:rFonts w:cs="Times New Roman"/>
                <w:color w:val="000000"/>
              </w:rPr>
              <w:t>Always push Dewar flask</w:t>
            </w:r>
            <w:r w:rsidR="00921FE0" w:rsidRPr="00921FE0">
              <w:rPr>
                <w:rFonts w:cs="Times New Roman"/>
                <w:color w:val="000000"/>
              </w:rPr>
              <w:t xml:space="preserve"> if they n</w:t>
            </w:r>
            <w:r>
              <w:rPr>
                <w:rFonts w:cs="Times New Roman"/>
                <w:color w:val="000000"/>
              </w:rPr>
              <w:t>eed to be moved. Never pull on Dewar flask</w:t>
            </w:r>
            <w:r w:rsidR="00921FE0" w:rsidRPr="00921FE0">
              <w:rPr>
                <w:rFonts w:cs="Times New Roman"/>
                <w:color w:val="000000"/>
              </w:rPr>
              <w:t xml:space="preserve"> - they are very heavy an</w:t>
            </w:r>
            <w:r>
              <w:rPr>
                <w:rFonts w:cs="Times New Roman"/>
                <w:color w:val="000000"/>
              </w:rPr>
              <w:t xml:space="preserve">d can tip and crush you. Large </w:t>
            </w:r>
            <w:proofErr w:type="spellStart"/>
            <w:r>
              <w:rPr>
                <w:rFonts w:cs="Times New Roman"/>
                <w:color w:val="000000"/>
              </w:rPr>
              <w:t>D</w:t>
            </w:r>
            <w:r w:rsidR="00921FE0" w:rsidRPr="00921FE0">
              <w:rPr>
                <w:rFonts w:cs="Times New Roman"/>
                <w:color w:val="000000"/>
              </w:rPr>
              <w:t>ewars</w:t>
            </w:r>
            <w:proofErr w:type="spellEnd"/>
            <w:r w:rsidR="00921FE0" w:rsidRPr="00921FE0">
              <w:rPr>
                <w:rFonts w:cs="Times New Roman"/>
                <w:color w:val="000000"/>
              </w:rPr>
              <w:t xml:space="preserve"> can lead to injuries (back injuries, crushed foot, crushed hand). </w:t>
            </w:r>
          </w:p>
          <w:p w14:paraId="6DE2ADE0" w14:textId="3D596A95" w:rsidR="00D452F5" w:rsidRPr="00D452F5" w:rsidRDefault="00D452F5" w:rsidP="001F3348">
            <w:pPr>
              <w:pStyle w:val="ListParagraph"/>
              <w:widowControl w:val="0"/>
              <w:numPr>
                <w:ilvl w:val="0"/>
                <w:numId w:val="28"/>
              </w:numPr>
              <w:tabs>
                <w:tab w:val="left" w:pos="220"/>
                <w:tab w:val="left" w:pos="720"/>
              </w:tabs>
              <w:autoSpaceDE w:val="0"/>
              <w:autoSpaceDN w:val="0"/>
              <w:adjustRightInd w:val="0"/>
              <w:spacing w:beforeLines="80" w:before="192" w:afterLines="80" w:after="192" w:line="240" w:lineRule="auto"/>
              <w:rPr>
                <w:rFonts w:cs="Symbol"/>
                <w:color w:val="000000"/>
              </w:rPr>
            </w:pPr>
            <w:r w:rsidRPr="00D452F5">
              <w:rPr>
                <w:rFonts w:cs="Times"/>
                <w:color w:val="000000"/>
              </w:rPr>
              <w:t xml:space="preserve">Do not re-enter area unless it is proved safe to do so. The presence of oxygen deficiency monitors will indicate the oxygen levels in the vicinity. </w:t>
            </w:r>
            <w:r w:rsidRPr="00D452F5">
              <w:rPr>
                <w:rFonts w:ascii="MS Mincho" w:eastAsia="MS Mincho" w:hAnsi="MS Mincho" w:cs="MS Mincho"/>
                <w:color w:val="000000"/>
              </w:rPr>
              <w:t> </w:t>
            </w:r>
          </w:p>
          <w:p w14:paraId="6CB88AD8" w14:textId="02119CBA" w:rsidR="00D452F5" w:rsidRPr="00D452F5" w:rsidRDefault="00D452F5" w:rsidP="00B564B5">
            <w:pPr>
              <w:pStyle w:val="ListParagraph"/>
              <w:widowControl w:val="0"/>
              <w:numPr>
                <w:ilvl w:val="0"/>
                <w:numId w:val="28"/>
              </w:numPr>
              <w:tabs>
                <w:tab w:val="left" w:pos="220"/>
                <w:tab w:val="left" w:pos="720"/>
              </w:tabs>
              <w:autoSpaceDE w:val="0"/>
              <w:autoSpaceDN w:val="0"/>
              <w:adjustRightInd w:val="0"/>
              <w:spacing w:before="80" w:after="80" w:line="240" w:lineRule="auto"/>
              <w:contextualSpacing w:val="0"/>
              <w:rPr>
                <w:rFonts w:cs="Symbol"/>
                <w:color w:val="000000"/>
              </w:rPr>
            </w:pPr>
            <w:r w:rsidRPr="00D452F5">
              <w:rPr>
                <w:rFonts w:cs="Times"/>
                <w:color w:val="000000"/>
              </w:rPr>
              <w:t xml:space="preserve">Prevent liquid nitrogen from entering drains, basements, pits or any confined space where accumulation </w:t>
            </w:r>
            <w:r w:rsidRPr="00D452F5">
              <w:rPr>
                <w:rFonts w:ascii="MS Mincho" w:eastAsia="MS Mincho" w:hAnsi="MS Mincho" w:cs="MS Mincho"/>
                <w:color w:val="000000"/>
              </w:rPr>
              <w:t> </w:t>
            </w:r>
            <w:r w:rsidRPr="00D452F5">
              <w:rPr>
                <w:rFonts w:cs="Times"/>
                <w:color w:val="000000"/>
              </w:rPr>
              <w:t xml:space="preserve">may be dangerous. </w:t>
            </w:r>
            <w:r w:rsidRPr="00D452F5">
              <w:rPr>
                <w:rFonts w:ascii="MS Mincho" w:eastAsia="MS Mincho" w:hAnsi="MS Mincho" w:cs="MS Mincho"/>
                <w:color w:val="000000"/>
              </w:rPr>
              <w:t> </w:t>
            </w:r>
          </w:p>
          <w:p w14:paraId="64104F44" w14:textId="4714316A" w:rsidR="004A0961" w:rsidRPr="00362737" w:rsidRDefault="0079616B" w:rsidP="00B564B5">
            <w:pPr>
              <w:widowControl w:val="0"/>
              <w:spacing w:before="80" w:after="80" w:line="240" w:lineRule="auto"/>
              <w:ind w:left="720" w:hanging="360"/>
              <w:rPr>
                <w:rFonts w:eastAsia="Times New Roman" w:cs="Aparajita"/>
                <w:snapToGrid w:val="0"/>
              </w:rPr>
            </w:pPr>
            <w:r w:rsidRPr="00D5698D">
              <w:rPr>
                <w:rFonts w:eastAsia="Times New Roman" w:cs="Aparajita"/>
                <w:b/>
                <w:snapToGrid w:val="0"/>
              </w:rPr>
              <w:t xml:space="preserve">Report any incident to the PI </w:t>
            </w:r>
            <w:r w:rsidRPr="00D5698D">
              <w:rPr>
                <w:rFonts w:eastAsia="Times New Roman" w:cs="Aparajita"/>
                <w:b/>
                <w:snapToGrid w:val="0"/>
                <w:u w:val="single"/>
              </w:rPr>
              <w:t>and</w:t>
            </w:r>
            <w:r w:rsidRPr="00D5698D">
              <w:rPr>
                <w:rFonts w:eastAsia="Times New Roman" w:cs="Aparajita"/>
                <w:b/>
                <w:snapToGrid w:val="0"/>
              </w:rPr>
              <w:t xml:space="preserve"> fill out the </w:t>
            </w:r>
            <w:hyperlink r:id="rId12" w:history="1">
              <w:r w:rsidRPr="00D5698D">
                <w:rPr>
                  <w:rStyle w:val="Hyperlink"/>
                  <w:rFonts w:eastAsia="Times New Roman" w:cs="Aparajita"/>
                  <w:b/>
                  <w:snapToGrid w:val="0"/>
                </w:rPr>
                <w:t>accident form</w:t>
              </w:r>
            </w:hyperlink>
          </w:p>
        </w:tc>
      </w:tr>
      <w:tr w:rsidR="0079616B" w:rsidRPr="00C85102" w14:paraId="6338098E" w14:textId="77777777" w:rsidTr="00FE0F1A">
        <w:trPr>
          <w:trHeight w:val="432"/>
          <w:jc w:val="center"/>
        </w:trPr>
        <w:tc>
          <w:tcPr>
            <w:tcW w:w="10260" w:type="dxa"/>
            <w:gridSpan w:val="3"/>
            <w:shd w:val="clear" w:color="auto" w:fill="000E2F"/>
            <w:vAlign w:val="center"/>
          </w:tcPr>
          <w:p w14:paraId="6E44DF51"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lastRenderedPageBreak/>
              <w:t>SECTION 8 – FIRST AID PROCEDURES</w:t>
            </w:r>
          </w:p>
        </w:tc>
      </w:tr>
      <w:tr w:rsidR="0079616B" w:rsidRPr="00362737" w14:paraId="022BAF8C" w14:textId="77777777" w:rsidTr="00FE0F1A">
        <w:trPr>
          <w:trHeight w:val="432"/>
          <w:jc w:val="center"/>
        </w:trPr>
        <w:tc>
          <w:tcPr>
            <w:tcW w:w="10260" w:type="dxa"/>
            <w:gridSpan w:val="3"/>
            <w:shd w:val="clear" w:color="auto" w:fill="FFFFFF" w:themeFill="background1"/>
            <w:vAlign w:val="center"/>
          </w:tcPr>
          <w:p w14:paraId="13E6FA4B" w14:textId="77777777" w:rsidR="00187068" w:rsidRPr="002252D8" w:rsidRDefault="00187068" w:rsidP="00187068">
            <w:pPr>
              <w:widowControl w:val="0"/>
              <w:spacing w:after="0" w:line="240" w:lineRule="auto"/>
              <w:rPr>
                <w:rFonts w:eastAsia="Times New Roman" w:cs="Aparajita"/>
                <w:i/>
                <w:snapToGrid w:val="0"/>
              </w:rPr>
            </w:pPr>
            <w:r w:rsidRPr="002252D8">
              <w:rPr>
                <w:rFonts w:eastAsia="Times New Roman" w:cs="Aparajita"/>
                <w:i/>
                <w:snapToGrid w:val="0"/>
              </w:rPr>
              <w:t>Eyes</w:t>
            </w:r>
          </w:p>
          <w:p w14:paraId="517FF4EB" w14:textId="77777777" w:rsidR="00187068" w:rsidRPr="00993E31" w:rsidRDefault="00187068" w:rsidP="00187068">
            <w:pPr>
              <w:pStyle w:val="ListParagraph"/>
              <w:widowControl w:val="0"/>
              <w:numPr>
                <w:ilvl w:val="0"/>
                <w:numId w:val="11"/>
              </w:numPr>
              <w:autoSpaceDE w:val="0"/>
              <w:autoSpaceDN w:val="0"/>
              <w:adjustRightInd w:val="0"/>
              <w:spacing w:beforeLines="80" w:before="192" w:afterLines="80" w:after="192" w:line="240" w:lineRule="auto"/>
              <w:rPr>
                <w:rFonts w:cs="Times"/>
                <w:color w:val="000000"/>
              </w:rPr>
            </w:pPr>
            <w:r>
              <w:t xml:space="preserve">Eye contact: </w:t>
            </w:r>
            <w:r w:rsidRPr="003367A6">
              <w:t>Immediately flush eyes with warm water for 15 minutes. And get medical attention</w:t>
            </w:r>
          </w:p>
          <w:p w14:paraId="7C76EF38" w14:textId="77777777" w:rsidR="00187068" w:rsidRPr="002252D8" w:rsidRDefault="00187068" w:rsidP="00187068">
            <w:pPr>
              <w:widowControl w:val="0"/>
              <w:spacing w:after="0" w:line="240" w:lineRule="auto"/>
              <w:rPr>
                <w:rFonts w:eastAsia="Times New Roman" w:cs="Aparajita"/>
                <w:i/>
                <w:snapToGrid w:val="0"/>
              </w:rPr>
            </w:pPr>
            <w:r w:rsidRPr="002252D8">
              <w:rPr>
                <w:rFonts w:eastAsia="Times New Roman" w:cs="Aparajita"/>
                <w:i/>
                <w:snapToGrid w:val="0"/>
              </w:rPr>
              <w:t>Skin</w:t>
            </w:r>
          </w:p>
          <w:p w14:paraId="196A6E70" w14:textId="77777777" w:rsidR="00187068" w:rsidRPr="00187068" w:rsidRDefault="00187068" w:rsidP="00187068">
            <w:pPr>
              <w:pStyle w:val="ListParagraph"/>
              <w:widowControl w:val="0"/>
              <w:numPr>
                <w:ilvl w:val="0"/>
                <w:numId w:val="14"/>
              </w:numPr>
              <w:spacing w:after="0" w:line="240" w:lineRule="auto"/>
              <w:rPr>
                <w:rFonts w:eastAsia="Times New Roman" w:cs="Aparajita"/>
                <w:snapToGrid w:val="0"/>
                <w:shd w:val="clear" w:color="auto" w:fill="FFFFFF"/>
              </w:rPr>
            </w:pPr>
            <w:r w:rsidRPr="00187068">
              <w:rPr>
                <w:rFonts w:eastAsia="Times New Roman" w:cs="Aparajita"/>
                <w:snapToGrid w:val="0"/>
                <w:shd w:val="clear" w:color="auto" w:fill="FFFFFF"/>
              </w:rPr>
              <w:t xml:space="preserve">If skin comes into contact with liquid nitrogen, run the area under cool or warm water for fifteen minutes. Never use hot or cold water. The re-warming, or thawing, of affected area(s) should be done gradually. It may take up to 60 minutes to thaw the affected area(s) and bring back the natural color of the skin. </w:t>
            </w:r>
          </w:p>
          <w:p w14:paraId="231B8EB7" w14:textId="392891EC" w:rsidR="00187068" w:rsidRPr="00187068" w:rsidRDefault="00187068" w:rsidP="00187068">
            <w:pPr>
              <w:pStyle w:val="ListParagraph"/>
              <w:widowControl w:val="0"/>
              <w:numPr>
                <w:ilvl w:val="0"/>
                <w:numId w:val="14"/>
              </w:numPr>
              <w:spacing w:after="0" w:line="240" w:lineRule="auto"/>
              <w:rPr>
                <w:rFonts w:eastAsia="Times New Roman" w:cs="Aparajita"/>
                <w:snapToGrid w:val="0"/>
                <w:shd w:val="clear" w:color="auto" w:fill="FFFFFF"/>
              </w:rPr>
            </w:pPr>
            <w:r w:rsidRPr="00187068">
              <w:rPr>
                <w:rFonts w:eastAsia="Times New Roman" w:cs="Aparajita"/>
                <w:snapToGrid w:val="0"/>
                <w:shd w:val="clear" w:color="auto" w:fill="FFFFFF"/>
              </w:rPr>
              <w:t>If your finger is burned, do not put it in your mouth. This cou</w:t>
            </w:r>
            <w:r>
              <w:rPr>
                <w:rFonts w:eastAsia="Times New Roman" w:cs="Aparajita"/>
                <w:snapToGrid w:val="0"/>
                <w:shd w:val="clear" w:color="auto" w:fill="FFFFFF"/>
              </w:rPr>
              <w:t>ld burn your mouth or tongue.</w:t>
            </w:r>
          </w:p>
          <w:p w14:paraId="733EB5A7" w14:textId="37D23155" w:rsidR="00187068" w:rsidRPr="00187068" w:rsidRDefault="00187068" w:rsidP="00187068">
            <w:pPr>
              <w:pStyle w:val="ListParagraph"/>
              <w:widowControl w:val="0"/>
              <w:numPr>
                <w:ilvl w:val="0"/>
                <w:numId w:val="14"/>
              </w:numPr>
              <w:spacing w:after="0" w:line="240" w:lineRule="auto"/>
              <w:rPr>
                <w:rFonts w:eastAsia="Times New Roman" w:cs="Aparajita"/>
                <w:snapToGrid w:val="0"/>
                <w:shd w:val="clear" w:color="auto" w:fill="FFFFFF"/>
              </w:rPr>
            </w:pPr>
            <w:r w:rsidRPr="00187068">
              <w:rPr>
                <w:rFonts w:eastAsia="Times New Roman" w:cs="Aparajita"/>
                <w:snapToGrid w:val="0"/>
                <w:shd w:val="clear" w:color="auto" w:fill="FFFFFF"/>
              </w:rPr>
              <w:t>Do not rub a burned area: rubbing can</w:t>
            </w:r>
            <w:r>
              <w:rPr>
                <w:rFonts w:eastAsia="Times New Roman" w:cs="Aparajita"/>
                <w:snapToGrid w:val="0"/>
                <w:shd w:val="clear" w:color="auto" w:fill="FFFFFF"/>
              </w:rPr>
              <w:t xml:space="preserve"> cause further tissue damage.</w:t>
            </w:r>
          </w:p>
          <w:p w14:paraId="47CBCA31" w14:textId="77777777" w:rsidR="00187068" w:rsidRPr="00187068" w:rsidRDefault="00187068" w:rsidP="00187068">
            <w:pPr>
              <w:pStyle w:val="ListParagraph"/>
              <w:widowControl w:val="0"/>
              <w:numPr>
                <w:ilvl w:val="0"/>
                <w:numId w:val="14"/>
              </w:numPr>
              <w:spacing w:after="0" w:line="240" w:lineRule="auto"/>
              <w:rPr>
                <w:rFonts w:eastAsia="Times New Roman" w:cs="Aparajita"/>
                <w:snapToGrid w:val="0"/>
                <w:shd w:val="clear" w:color="auto" w:fill="FFFFFF"/>
              </w:rPr>
            </w:pPr>
            <w:r w:rsidRPr="00187068">
              <w:rPr>
                <w:rFonts w:eastAsia="Times New Roman" w:cs="Aparajita"/>
                <w:snapToGrid w:val="0"/>
                <w:shd w:val="clear" w:color="auto" w:fill="FFFFFF"/>
              </w:rPr>
              <w:t xml:space="preserve">Always seek medical attention for frostbite injuries. You should obtain medical assistance as soon as possible when cryogens contact your skin. Immediately upon exposure, the frozen skin appears waxy and yellow and the burn usually is not painful. Then it painfully swells and blisters while the skin defrosts. </w:t>
            </w:r>
          </w:p>
          <w:p w14:paraId="69C10079" w14:textId="77777777" w:rsidR="00187068" w:rsidRPr="002252D8" w:rsidRDefault="00187068" w:rsidP="00187068">
            <w:pPr>
              <w:widowControl w:val="0"/>
              <w:spacing w:after="0" w:line="240" w:lineRule="auto"/>
              <w:rPr>
                <w:rFonts w:eastAsia="Times New Roman" w:cs="Aparajita"/>
                <w:i/>
                <w:snapToGrid w:val="0"/>
              </w:rPr>
            </w:pPr>
            <w:r w:rsidRPr="002252D8">
              <w:rPr>
                <w:rFonts w:eastAsia="Times New Roman" w:cs="Aparajita"/>
                <w:i/>
                <w:snapToGrid w:val="0"/>
              </w:rPr>
              <w:t>Inhalation</w:t>
            </w:r>
          </w:p>
          <w:p w14:paraId="6E232E3F" w14:textId="4CD4F988" w:rsidR="004A6D36" w:rsidRPr="00B564B5" w:rsidRDefault="00187068" w:rsidP="00B564B5">
            <w:pPr>
              <w:widowControl w:val="0"/>
              <w:numPr>
                <w:ilvl w:val="0"/>
                <w:numId w:val="16"/>
              </w:numPr>
              <w:spacing w:after="0" w:line="240" w:lineRule="auto"/>
              <w:ind w:left="714" w:hanging="357"/>
              <w:contextualSpacing/>
              <w:rPr>
                <w:rFonts w:eastAsia="Times New Roman" w:cs="Aparajita"/>
                <w:snapToGrid w:val="0"/>
              </w:rPr>
            </w:pPr>
            <w:r w:rsidRPr="00A529E8">
              <w:rPr>
                <w:rFonts w:eastAsia="Times New Roman" w:cs="Aparajita"/>
                <w:snapToGrid w:val="0"/>
              </w:rPr>
              <w:t>Move to fresh air</w:t>
            </w:r>
          </w:p>
          <w:p w14:paraId="33CE0893" w14:textId="77777777" w:rsidR="004A0961" w:rsidRPr="00362737" w:rsidRDefault="0079616B" w:rsidP="0079616B">
            <w:pPr>
              <w:widowControl w:val="0"/>
              <w:spacing w:before="80" w:after="80" w:line="240" w:lineRule="auto"/>
              <w:rPr>
                <w:rFonts w:eastAsia="Times New Roman" w:cs="Aparajita"/>
                <w:snapToGrid w:val="0"/>
              </w:rPr>
            </w:pPr>
            <w:r w:rsidRPr="005D1245">
              <w:rPr>
                <w:rFonts w:eastAsia="Times New Roman" w:cs="Aparajita"/>
                <w:b/>
                <w:snapToGrid w:val="0"/>
              </w:rPr>
              <w:t xml:space="preserve">Report any incident to the PI </w:t>
            </w:r>
            <w:r w:rsidRPr="005D1245">
              <w:rPr>
                <w:rFonts w:eastAsia="Times New Roman" w:cs="Aparajita"/>
                <w:b/>
                <w:snapToGrid w:val="0"/>
                <w:u w:val="single"/>
              </w:rPr>
              <w:t>and</w:t>
            </w:r>
            <w:r w:rsidRPr="005D1245">
              <w:rPr>
                <w:rFonts w:eastAsia="Times New Roman" w:cs="Aparajita"/>
                <w:b/>
                <w:snapToGrid w:val="0"/>
              </w:rPr>
              <w:t xml:space="preserve"> fill out the </w:t>
            </w:r>
            <w:hyperlink r:id="rId13" w:history="1">
              <w:r w:rsidRPr="005D1245">
                <w:rPr>
                  <w:rStyle w:val="Hyperlink"/>
                  <w:rFonts w:eastAsia="Times New Roman" w:cs="Aparajita"/>
                  <w:b/>
                  <w:snapToGrid w:val="0"/>
                </w:rPr>
                <w:t>accident form</w:t>
              </w:r>
            </w:hyperlink>
          </w:p>
        </w:tc>
      </w:tr>
      <w:tr w:rsidR="0079616B" w:rsidRPr="00C85102" w14:paraId="78B2740E" w14:textId="77777777" w:rsidTr="00FE0F1A">
        <w:trPr>
          <w:trHeight w:val="432"/>
          <w:jc w:val="center"/>
        </w:trPr>
        <w:tc>
          <w:tcPr>
            <w:tcW w:w="10260" w:type="dxa"/>
            <w:gridSpan w:val="3"/>
            <w:shd w:val="clear" w:color="auto" w:fill="000E2F"/>
            <w:vAlign w:val="center"/>
          </w:tcPr>
          <w:p w14:paraId="60FA2D8D"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9 – WASTE MANAGEMENT</w:t>
            </w:r>
          </w:p>
        </w:tc>
      </w:tr>
      <w:tr w:rsidR="0079616B" w:rsidRPr="00362737" w14:paraId="768BA870" w14:textId="77777777" w:rsidTr="00FE0F1A">
        <w:trPr>
          <w:trHeight w:val="432"/>
          <w:jc w:val="center"/>
        </w:trPr>
        <w:tc>
          <w:tcPr>
            <w:tcW w:w="10260" w:type="dxa"/>
            <w:gridSpan w:val="3"/>
            <w:shd w:val="clear" w:color="auto" w:fill="FFFFFF" w:themeFill="background1"/>
            <w:vAlign w:val="center"/>
          </w:tcPr>
          <w:p w14:paraId="4B402301" w14:textId="1E8A3C09" w:rsidR="004A0961" w:rsidRPr="00E51A8A" w:rsidRDefault="00187068" w:rsidP="0079616B">
            <w:pPr>
              <w:pStyle w:val="ListParagraph"/>
              <w:widowControl w:val="0"/>
              <w:numPr>
                <w:ilvl w:val="0"/>
                <w:numId w:val="7"/>
              </w:numPr>
              <w:spacing w:before="80" w:after="80" w:line="240" w:lineRule="auto"/>
              <w:rPr>
                <w:rFonts w:eastAsia="Times New Roman" w:cs="Aparajita"/>
                <w:snapToGrid w:val="0"/>
              </w:rPr>
            </w:pPr>
            <w:r>
              <w:rPr>
                <w:rFonts w:eastAsia="Times New Roman" w:cs="Aparajita"/>
                <w:snapToGrid w:val="0"/>
              </w:rPr>
              <w:t xml:space="preserve">Allow the unused liquid nitrogen to evaporate on the floor. </w:t>
            </w:r>
          </w:p>
        </w:tc>
      </w:tr>
      <w:tr w:rsidR="0079616B" w:rsidRPr="00C85102" w14:paraId="67654C50" w14:textId="77777777" w:rsidTr="00FE0F1A">
        <w:trPr>
          <w:trHeight w:val="432"/>
          <w:jc w:val="center"/>
        </w:trPr>
        <w:tc>
          <w:tcPr>
            <w:tcW w:w="10260" w:type="dxa"/>
            <w:gridSpan w:val="3"/>
            <w:shd w:val="clear" w:color="auto" w:fill="000E2F"/>
            <w:vAlign w:val="center"/>
          </w:tcPr>
          <w:p w14:paraId="66C9D10A" w14:textId="77777777" w:rsidR="00C76674"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2F2F2" w:themeColor="background1" w:themeShade="F2"/>
                <w:sz w:val="24"/>
                <w:szCs w:val="24"/>
              </w:rPr>
              <w:t>SECTION 10 – DECONTAMINATION PROCEDURES</w:t>
            </w:r>
          </w:p>
        </w:tc>
      </w:tr>
      <w:tr w:rsidR="0079616B" w:rsidRPr="00362737" w14:paraId="244571BB" w14:textId="77777777" w:rsidTr="000C443E">
        <w:trPr>
          <w:trHeight w:val="526"/>
          <w:jc w:val="center"/>
        </w:trPr>
        <w:tc>
          <w:tcPr>
            <w:tcW w:w="2436" w:type="dxa"/>
            <w:shd w:val="clear" w:color="auto" w:fill="FFFFFF" w:themeFill="background1"/>
            <w:vAlign w:val="center"/>
          </w:tcPr>
          <w:p w14:paraId="342D978B" w14:textId="77777777" w:rsidR="0079616B" w:rsidRPr="00DA1599" w:rsidRDefault="0079616B" w:rsidP="00685D18">
            <w:pPr>
              <w:widowControl w:val="0"/>
              <w:spacing w:after="0" w:line="240" w:lineRule="auto"/>
              <w:rPr>
                <w:rFonts w:eastAsia="Times New Roman" w:cs="Aparajita"/>
                <w:b/>
                <w:bCs/>
                <w:snapToGrid w:val="0"/>
              </w:rPr>
            </w:pPr>
            <w:r w:rsidRPr="00F94616">
              <w:rPr>
                <w:rFonts w:eastAsia="Times New Roman" w:cs="Aparajita"/>
                <w:snapToGrid w:val="0"/>
              </w:rPr>
              <w:t>Work Area</w:t>
            </w:r>
          </w:p>
        </w:tc>
        <w:tc>
          <w:tcPr>
            <w:tcW w:w="7824" w:type="dxa"/>
            <w:gridSpan w:val="2"/>
            <w:shd w:val="clear" w:color="auto" w:fill="FFFFFF" w:themeFill="background1"/>
            <w:vAlign w:val="center"/>
          </w:tcPr>
          <w:p w14:paraId="31FF2544" w14:textId="7E21674A" w:rsidR="0079616B" w:rsidRPr="000C443E" w:rsidRDefault="000C443E" w:rsidP="000C443E">
            <w:pPr>
              <w:pStyle w:val="ListParagraph"/>
              <w:widowControl w:val="0"/>
              <w:numPr>
                <w:ilvl w:val="0"/>
                <w:numId w:val="7"/>
              </w:numPr>
              <w:spacing w:after="0" w:line="240" w:lineRule="auto"/>
              <w:rPr>
                <w:rFonts w:eastAsia="Times New Roman" w:cs="Aparajita"/>
                <w:b/>
                <w:bCs/>
                <w:snapToGrid w:val="0"/>
              </w:rPr>
            </w:pPr>
            <w:r w:rsidRPr="000C443E">
              <w:rPr>
                <w:rFonts w:eastAsia="Times New Roman" w:cs="Aparajita"/>
                <w:snapToGrid w:val="0"/>
                <w:color w:val="000000" w:themeColor="text1"/>
              </w:rPr>
              <w:t>Work in well ventilated area</w:t>
            </w:r>
            <w:r>
              <w:rPr>
                <w:rFonts w:eastAsia="Times New Roman" w:cs="Aparajita"/>
                <w:snapToGrid w:val="0"/>
                <w:color w:val="000000" w:themeColor="text1"/>
              </w:rPr>
              <w:t>.</w:t>
            </w:r>
          </w:p>
        </w:tc>
      </w:tr>
      <w:tr w:rsidR="0079616B" w:rsidRPr="00362737" w14:paraId="2F8F2BF2" w14:textId="77777777" w:rsidTr="000C443E">
        <w:trPr>
          <w:trHeight w:val="445"/>
          <w:jc w:val="center"/>
        </w:trPr>
        <w:tc>
          <w:tcPr>
            <w:tcW w:w="2436" w:type="dxa"/>
            <w:shd w:val="clear" w:color="auto" w:fill="FFFFFF" w:themeFill="background1"/>
            <w:vAlign w:val="center"/>
          </w:tcPr>
          <w:p w14:paraId="1728C61D" w14:textId="77777777" w:rsidR="0079616B" w:rsidRPr="00DA1599" w:rsidRDefault="0079616B" w:rsidP="000C443E">
            <w:pPr>
              <w:widowControl w:val="0"/>
              <w:spacing w:after="0" w:line="240" w:lineRule="auto"/>
              <w:contextualSpacing/>
              <w:rPr>
                <w:rFonts w:eastAsia="Times New Roman" w:cs="Aparajita"/>
                <w:b/>
                <w:bCs/>
                <w:snapToGrid w:val="0"/>
              </w:rPr>
            </w:pPr>
            <w:r w:rsidRPr="00F94616">
              <w:rPr>
                <w:rFonts w:eastAsia="Times New Roman" w:cs="Aparajita"/>
                <w:snapToGrid w:val="0"/>
              </w:rPr>
              <w:t>Personal</w:t>
            </w:r>
            <w:r>
              <w:rPr>
                <w:rFonts w:eastAsia="Times New Roman" w:cs="Aparajita"/>
                <w:snapToGrid w:val="0"/>
              </w:rPr>
              <w:t xml:space="preserve"> </w:t>
            </w:r>
            <w:r w:rsidRPr="00F94616">
              <w:rPr>
                <w:rFonts w:eastAsia="Times New Roman" w:cs="Aparajita"/>
                <w:snapToGrid w:val="0"/>
              </w:rPr>
              <w:t>Hygiene</w:t>
            </w:r>
          </w:p>
        </w:tc>
        <w:tc>
          <w:tcPr>
            <w:tcW w:w="7824" w:type="dxa"/>
            <w:gridSpan w:val="2"/>
            <w:shd w:val="clear" w:color="auto" w:fill="FFFFFF" w:themeFill="background1"/>
            <w:vAlign w:val="center"/>
          </w:tcPr>
          <w:p w14:paraId="0C54E2D8" w14:textId="6B8DA082" w:rsidR="0079616B" w:rsidRPr="000C443E" w:rsidRDefault="000C443E" w:rsidP="000C443E">
            <w:pPr>
              <w:pStyle w:val="ListParagraph"/>
              <w:widowControl w:val="0"/>
              <w:numPr>
                <w:ilvl w:val="0"/>
                <w:numId w:val="19"/>
              </w:numPr>
              <w:spacing w:after="0" w:line="240" w:lineRule="auto"/>
              <w:rPr>
                <w:rFonts w:eastAsia="Times New Roman" w:cs="Aparajita"/>
                <w:snapToGrid w:val="0"/>
                <w:color w:val="000000" w:themeColor="text1"/>
              </w:rPr>
            </w:pPr>
            <w:r w:rsidRPr="00AD633A">
              <w:rPr>
                <w:rFonts w:eastAsia="Times New Roman" w:cs="Aparajita"/>
                <w:snapToGrid w:val="0"/>
                <w:color w:val="000000" w:themeColor="text1"/>
              </w:rPr>
              <w:t>Use standard chemical hygiene practices regarding PPE (see ab</w:t>
            </w:r>
            <w:r>
              <w:rPr>
                <w:rFonts w:eastAsia="Times New Roman" w:cs="Aparajita"/>
                <w:snapToGrid w:val="0"/>
                <w:color w:val="000000" w:themeColor="text1"/>
              </w:rPr>
              <w:t>o</w:t>
            </w:r>
            <w:r w:rsidRPr="00AD633A">
              <w:rPr>
                <w:rFonts w:eastAsia="Times New Roman" w:cs="Aparajita"/>
                <w:snapToGrid w:val="0"/>
                <w:color w:val="000000" w:themeColor="text1"/>
              </w:rPr>
              <w:t>ve)</w:t>
            </w:r>
          </w:p>
        </w:tc>
      </w:tr>
      <w:tr w:rsidR="0079616B" w:rsidRPr="00C85102" w14:paraId="643DB7E1" w14:textId="77777777" w:rsidTr="00FE0F1A">
        <w:trPr>
          <w:trHeight w:val="432"/>
          <w:jc w:val="center"/>
        </w:trPr>
        <w:tc>
          <w:tcPr>
            <w:tcW w:w="10260" w:type="dxa"/>
            <w:gridSpan w:val="3"/>
            <w:shd w:val="clear" w:color="auto" w:fill="000E2F"/>
            <w:vAlign w:val="center"/>
          </w:tcPr>
          <w:p w14:paraId="2295B497" w14:textId="77777777" w:rsidR="00C76674"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11 – SPECIFIC PROCEDURE</w:t>
            </w:r>
          </w:p>
        </w:tc>
      </w:tr>
      <w:tr w:rsidR="0079616B" w:rsidRPr="00362737" w14:paraId="36258D45" w14:textId="77777777" w:rsidTr="00FE0F1A">
        <w:trPr>
          <w:trHeight w:val="432"/>
          <w:jc w:val="center"/>
        </w:trPr>
        <w:tc>
          <w:tcPr>
            <w:tcW w:w="10260" w:type="dxa"/>
            <w:gridSpan w:val="3"/>
            <w:shd w:val="clear" w:color="auto" w:fill="FFFFFF" w:themeFill="background1"/>
            <w:vAlign w:val="center"/>
          </w:tcPr>
          <w:p w14:paraId="7F71ADE1" w14:textId="56916A63" w:rsidR="00993E31" w:rsidRPr="00B564B5" w:rsidRDefault="00B564B5" w:rsidP="00993E31">
            <w:pPr>
              <w:widowControl w:val="0"/>
              <w:tabs>
                <w:tab w:val="left" w:pos="220"/>
                <w:tab w:val="left" w:pos="720"/>
              </w:tabs>
              <w:autoSpaceDE w:val="0"/>
              <w:autoSpaceDN w:val="0"/>
              <w:adjustRightInd w:val="0"/>
              <w:spacing w:after="240" w:line="360" w:lineRule="atLeast"/>
              <w:rPr>
                <w:rFonts w:eastAsia="MS Mincho" w:cstheme="minorHAnsi"/>
                <w:color w:val="000000"/>
              </w:rPr>
            </w:pPr>
            <w:r>
              <w:rPr>
                <w:rFonts w:cstheme="minorHAnsi"/>
                <w:b/>
                <w:bCs/>
                <w:color w:val="000000"/>
              </w:rPr>
              <w:t xml:space="preserve">For filling smaller, open-top, </w:t>
            </w:r>
            <w:proofErr w:type="spellStart"/>
            <w:r>
              <w:rPr>
                <w:rFonts w:cstheme="minorHAnsi"/>
                <w:b/>
                <w:bCs/>
                <w:color w:val="000000"/>
              </w:rPr>
              <w:t>D</w:t>
            </w:r>
            <w:r w:rsidR="00342F00" w:rsidRPr="00B564B5">
              <w:rPr>
                <w:rFonts w:cstheme="minorHAnsi"/>
                <w:b/>
                <w:bCs/>
                <w:color w:val="000000"/>
              </w:rPr>
              <w:t>ewars</w:t>
            </w:r>
            <w:proofErr w:type="spellEnd"/>
            <w:r w:rsidR="00342F00" w:rsidRPr="00B564B5">
              <w:rPr>
                <w:rFonts w:cstheme="minorHAnsi"/>
                <w:b/>
                <w:bCs/>
                <w:color w:val="000000"/>
              </w:rPr>
              <w:t xml:space="preserve">: </w:t>
            </w:r>
            <w:r w:rsidR="00342F00" w:rsidRPr="00B564B5">
              <w:rPr>
                <w:rFonts w:ascii="MS Gothic" w:eastAsia="MS Gothic" w:hAnsi="MS Gothic" w:cs="MS Gothic" w:hint="eastAsia"/>
                <w:color w:val="000000"/>
              </w:rPr>
              <w:t> </w:t>
            </w:r>
          </w:p>
          <w:p w14:paraId="7C112A15" w14:textId="796BDFF6" w:rsidR="00993E31" w:rsidRPr="00B564B5" w:rsidRDefault="00342F00" w:rsidP="00B564B5">
            <w:pPr>
              <w:pStyle w:val="ListParagraph"/>
              <w:widowControl w:val="0"/>
              <w:numPr>
                <w:ilvl w:val="0"/>
                <w:numId w:val="25"/>
              </w:numPr>
              <w:tabs>
                <w:tab w:val="left" w:pos="220"/>
                <w:tab w:val="left" w:pos="720"/>
              </w:tabs>
              <w:autoSpaceDE w:val="0"/>
              <w:autoSpaceDN w:val="0"/>
              <w:adjustRightInd w:val="0"/>
              <w:spacing w:before="80" w:after="80" w:line="240" w:lineRule="auto"/>
              <w:rPr>
                <w:rFonts w:cstheme="minorHAnsi"/>
                <w:color w:val="000000"/>
              </w:rPr>
            </w:pPr>
            <w:r w:rsidRPr="00B564B5">
              <w:rPr>
                <w:rFonts w:cstheme="minorHAnsi"/>
                <w:color w:val="000000"/>
              </w:rPr>
              <w:t xml:space="preserve">Connect transfer hose to small </w:t>
            </w:r>
            <w:r w:rsidR="00B564B5">
              <w:rPr>
                <w:rFonts w:cstheme="minorHAnsi"/>
                <w:color w:val="000000"/>
              </w:rPr>
              <w:t>D</w:t>
            </w:r>
            <w:r w:rsidRPr="00B564B5">
              <w:rPr>
                <w:rFonts w:cstheme="minorHAnsi"/>
                <w:color w:val="000000"/>
              </w:rPr>
              <w:t xml:space="preserve">ewar fill adapter. </w:t>
            </w:r>
          </w:p>
          <w:p w14:paraId="70DD743C" w14:textId="3D8E30EC" w:rsidR="00993E31" w:rsidRPr="00B564B5" w:rsidRDefault="00342F00" w:rsidP="00B564B5">
            <w:pPr>
              <w:pStyle w:val="ListParagraph"/>
              <w:widowControl w:val="0"/>
              <w:numPr>
                <w:ilvl w:val="0"/>
                <w:numId w:val="25"/>
              </w:numPr>
              <w:tabs>
                <w:tab w:val="left" w:pos="220"/>
                <w:tab w:val="left" w:pos="720"/>
              </w:tabs>
              <w:autoSpaceDE w:val="0"/>
              <w:autoSpaceDN w:val="0"/>
              <w:adjustRightInd w:val="0"/>
              <w:spacing w:before="80" w:after="80" w:line="240" w:lineRule="auto"/>
              <w:rPr>
                <w:rFonts w:cstheme="minorHAnsi"/>
                <w:color w:val="000000"/>
              </w:rPr>
            </w:pPr>
            <w:r w:rsidRPr="00B564B5">
              <w:rPr>
                <w:rFonts w:cstheme="minorHAnsi"/>
                <w:color w:val="000000"/>
              </w:rPr>
              <w:t xml:space="preserve">Place adapter into mouth of </w:t>
            </w:r>
            <w:r w:rsidR="00B564B5">
              <w:rPr>
                <w:rFonts w:cstheme="minorHAnsi"/>
                <w:color w:val="000000"/>
              </w:rPr>
              <w:t>D</w:t>
            </w:r>
            <w:r w:rsidRPr="00B564B5">
              <w:rPr>
                <w:rFonts w:cstheme="minorHAnsi"/>
                <w:color w:val="000000"/>
              </w:rPr>
              <w:t>ewar.</w:t>
            </w:r>
            <w:r w:rsidRPr="00B564B5">
              <w:rPr>
                <w:rFonts w:ascii="MS Gothic" w:eastAsia="MS Gothic" w:hAnsi="MS Gothic" w:cs="MS Gothic" w:hint="eastAsia"/>
                <w:color w:val="000000"/>
              </w:rPr>
              <w:t>  </w:t>
            </w:r>
          </w:p>
          <w:p w14:paraId="7A190F00" w14:textId="535A0F10" w:rsidR="00993E31" w:rsidRPr="00B564B5" w:rsidRDefault="00B564B5" w:rsidP="00B564B5">
            <w:pPr>
              <w:pStyle w:val="ListParagraph"/>
              <w:widowControl w:val="0"/>
              <w:numPr>
                <w:ilvl w:val="0"/>
                <w:numId w:val="25"/>
              </w:numPr>
              <w:tabs>
                <w:tab w:val="left" w:pos="220"/>
                <w:tab w:val="left" w:pos="720"/>
              </w:tabs>
              <w:autoSpaceDE w:val="0"/>
              <w:autoSpaceDN w:val="0"/>
              <w:adjustRightInd w:val="0"/>
              <w:spacing w:before="80" w:after="80" w:line="240" w:lineRule="auto"/>
              <w:rPr>
                <w:rFonts w:cstheme="minorHAnsi"/>
                <w:color w:val="000000"/>
              </w:rPr>
            </w:pPr>
            <w:r>
              <w:rPr>
                <w:rFonts w:cstheme="minorHAnsi"/>
                <w:color w:val="000000"/>
              </w:rPr>
              <w:t xml:space="preserve">Open valve </w:t>
            </w:r>
            <w:r w:rsidR="00342F00" w:rsidRPr="00B564B5">
              <w:rPr>
                <w:rFonts w:cstheme="minorHAnsi"/>
                <w:color w:val="000000"/>
              </w:rPr>
              <w:t>slowly, nitrogen will begin to flow.</w:t>
            </w:r>
            <w:r w:rsidR="00342F00" w:rsidRPr="00B564B5">
              <w:rPr>
                <w:rFonts w:ascii="MS Gothic" w:eastAsia="MS Gothic" w:hAnsi="MS Gothic" w:cs="MS Gothic" w:hint="eastAsia"/>
                <w:color w:val="000000"/>
              </w:rPr>
              <w:t> </w:t>
            </w:r>
          </w:p>
          <w:p w14:paraId="053A6B7C" w14:textId="2EE78EFE" w:rsidR="00993E31" w:rsidRPr="00B564B5" w:rsidRDefault="00342F00" w:rsidP="00B564B5">
            <w:pPr>
              <w:pStyle w:val="ListParagraph"/>
              <w:widowControl w:val="0"/>
              <w:numPr>
                <w:ilvl w:val="0"/>
                <w:numId w:val="25"/>
              </w:numPr>
              <w:tabs>
                <w:tab w:val="left" w:pos="220"/>
                <w:tab w:val="left" w:pos="720"/>
              </w:tabs>
              <w:autoSpaceDE w:val="0"/>
              <w:autoSpaceDN w:val="0"/>
              <w:adjustRightInd w:val="0"/>
              <w:spacing w:before="80" w:after="80" w:line="240" w:lineRule="auto"/>
              <w:rPr>
                <w:rFonts w:cstheme="minorHAnsi"/>
                <w:color w:val="000000"/>
              </w:rPr>
            </w:pPr>
            <w:r w:rsidRPr="00B564B5">
              <w:rPr>
                <w:rFonts w:cstheme="minorHAnsi"/>
                <w:color w:val="000000"/>
              </w:rPr>
              <w:t xml:space="preserve">Transfer hose and </w:t>
            </w:r>
            <w:r w:rsidR="00B564B5">
              <w:rPr>
                <w:rFonts w:cstheme="minorHAnsi"/>
                <w:color w:val="000000"/>
              </w:rPr>
              <w:t>D</w:t>
            </w:r>
            <w:r w:rsidRPr="00B564B5">
              <w:rPr>
                <w:rFonts w:cstheme="minorHAnsi"/>
                <w:color w:val="000000"/>
              </w:rPr>
              <w:t xml:space="preserve">ewar plumbing will begin to ice up. Once sufficiently cold, liquid will feed </w:t>
            </w:r>
            <w:r w:rsidRPr="00B564B5">
              <w:rPr>
                <w:rFonts w:ascii="MS Gothic" w:eastAsia="MS Gothic" w:hAnsi="MS Gothic" w:cs="MS Gothic" w:hint="eastAsia"/>
                <w:color w:val="000000"/>
              </w:rPr>
              <w:t> </w:t>
            </w:r>
            <w:r w:rsidRPr="00B564B5">
              <w:rPr>
                <w:rFonts w:cstheme="minorHAnsi"/>
                <w:color w:val="000000"/>
              </w:rPr>
              <w:t xml:space="preserve">into </w:t>
            </w:r>
            <w:r w:rsidR="00B564B5">
              <w:rPr>
                <w:rFonts w:cstheme="minorHAnsi"/>
                <w:color w:val="000000"/>
              </w:rPr>
              <w:t>D</w:t>
            </w:r>
            <w:r w:rsidRPr="00B564B5">
              <w:rPr>
                <w:rFonts w:cstheme="minorHAnsi"/>
                <w:color w:val="000000"/>
              </w:rPr>
              <w:t>ewar.</w:t>
            </w:r>
            <w:r w:rsidRPr="00B564B5">
              <w:rPr>
                <w:rFonts w:ascii="MS Gothic" w:eastAsia="MS Gothic" w:hAnsi="MS Gothic" w:cs="MS Gothic" w:hint="eastAsia"/>
                <w:color w:val="000000"/>
              </w:rPr>
              <w:t> </w:t>
            </w:r>
          </w:p>
          <w:p w14:paraId="22322AC5" w14:textId="77777777" w:rsidR="00993E31" w:rsidRPr="00B564B5" w:rsidRDefault="00342F00" w:rsidP="00B564B5">
            <w:pPr>
              <w:pStyle w:val="ListParagraph"/>
              <w:widowControl w:val="0"/>
              <w:numPr>
                <w:ilvl w:val="0"/>
                <w:numId w:val="25"/>
              </w:numPr>
              <w:tabs>
                <w:tab w:val="left" w:pos="220"/>
                <w:tab w:val="left" w:pos="720"/>
              </w:tabs>
              <w:autoSpaceDE w:val="0"/>
              <w:autoSpaceDN w:val="0"/>
              <w:adjustRightInd w:val="0"/>
              <w:spacing w:before="80" w:after="80" w:line="240" w:lineRule="auto"/>
              <w:rPr>
                <w:rFonts w:cstheme="minorHAnsi"/>
                <w:color w:val="000000"/>
              </w:rPr>
            </w:pPr>
            <w:r w:rsidRPr="00B564B5">
              <w:rPr>
                <w:rFonts w:cstheme="minorHAnsi"/>
                <w:color w:val="000000"/>
              </w:rPr>
              <w:t>Be cautious of liquid nitrogen spray/boiling/over-spill.</w:t>
            </w:r>
            <w:r w:rsidRPr="00B564B5">
              <w:rPr>
                <w:rFonts w:ascii="MS Gothic" w:eastAsia="MS Gothic" w:hAnsi="MS Gothic" w:cs="MS Gothic" w:hint="eastAsia"/>
                <w:color w:val="000000"/>
              </w:rPr>
              <w:t> </w:t>
            </w:r>
          </w:p>
          <w:p w14:paraId="1BB83661" w14:textId="06DF467A" w:rsidR="00993E31" w:rsidRPr="00B564B5" w:rsidRDefault="00342F00" w:rsidP="00B564B5">
            <w:pPr>
              <w:pStyle w:val="ListParagraph"/>
              <w:widowControl w:val="0"/>
              <w:numPr>
                <w:ilvl w:val="0"/>
                <w:numId w:val="25"/>
              </w:numPr>
              <w:tabs>
                <w:tab w:val="left" w:pos="220"/>
                <w:tab w:val="left" w:pos="720"/>
              </w:tabs>
              <w:autoSpaceDE w:val="0"/>
              <w:autoSpaceDN w:val="0"/>
              <w:adjustRightInd w:val="0"/>
              <w:spacing w:before="80" w:after="80" w:line="240" w:lineRule="auto"/>
              <w:rPr>
                <w:rFonts w:cstheme="minorHAnsi"/>
                <w:color w:val="000000"/>
              </w:rPr>
            </w:pPr>
            <w:r w:rsidRPr="00B564B5">
              <w:rPr>
                <w:rFonts w:cstheme="minorHAnsi"/>
                <w:color w:val="000000"/>
              </w:rPr>
              <w:t xml:space="preserve">When </w:t>
            </w:r>
            <w:r w:rsidR="00B564B5">
              <w:rPr>
                <w:rFonts w:cstheme="minorHAnsi"/>
                <w:color w:val="000000"/>
              </w:rPr>
              <w:t>D</w:t>
            </w:r>
            <w:r w:rsidRPr="00B564B5">
              <w:rPr>
                <w:rFonts w:cstheme="minorHAnsi"/>
                <w:color w:val="000000"/>
              </w:rPr>
              <w:t>ewar is full</w:t>
            </w:r>
            <w:r w:rsidR="00B564B5">
              <w:rPr>
                <w:rFonts w:cstheme="minorHAnsi"/>
                <w:color w:val="000000"/>
              </w:rPr>
              <w:t>, close valve</w:t>
            </w:r>
          </w:p>
          <w:p w14:paraId="07B9D587" w14:textId="052EC2D6" w:rsidR="00993E31" w:rsidRPr="00B564B5" w:rsidRDefault="00342F00" w:rsidP="00B564B5">
            <w:pPr>
              <w:pStyle w:val="ListParagraph"/>
              <w:widowControl w:val="0"/>
              <w:numPr>
                <w:ilvl w:val="0"/>
                <w:numId w:val="25"/>
              </w:numPr>
              <w:tabs>
                <w:tab w:val="left" w:pos="220"/>
                <w:tab w:val="left" w:pos="720"/>
              </w:tabs>
              <w:autoSpaceDE w:val="0"/>
              <w:autoSpaceDN w:val="0"/>
              <w:adjustRightInd w:val="0"/>
              <w:spacing w:before="80" w:after="80" w:line="240" w:lineRule="auto"/>
              <w:rPr>
                <w:rFonts w:cstheme="minorHAnsi"/>
                <w:color w:val="000000"/>
              </w:rPr>
            </w:pPr>
            <w:r w:rsidRPr="00B564B5">
              <w:rPr>
                <w:rFonts w:cstheme="minorHAnsi"/>
                <w:color w:val="000000"/>
              </w:rPr>
              <w:t xml:space="preserve">Remove fill adapter from </w:t>
            </w:r>
            <w:r w:rsidR="00B564B5">
              <w:rPr>
                <w:rFonts w:cstheme="minorHAnsi"/>
                <w:color w:val="000000"/>
              </w:rPr>
              <w:t>D</w:t>
            </w:r>
            <w:r w:rsidRPr="00B564B5">
              <w:rPr>
                <w:rFonts w:cstheme="minorHAnsi"/>
                <w:color w:val="000000"/>
              </w:rPr>
              <w:t xml:space="preserve">ewar, being cautious of drips and spillage. </w:t>
            </w:r>
          </w:p>
          <w:p w14:paraId="6DF54104" w14:textId="77777777" w:rsidR="00B564B5" w:rsidRPr="00B564B5" w:rsidRDefault="00342F00" w:rsidP="00B564B5">
            <w:pPr>
              <w:pStyle w:val="ListParagraph"/>
              <w:widowControl w:val="0"/>
              <w:numPr>
                <w:ilvl w:val="0"/>
                <w:numId w:val="25"/>
              </w:numPr>
              <w:tabs>
                <w:tab w:val="left" w:pos="220"/>
                <w:tab w:val="left" w:pos="720"/>
              </w:tabs>
              <w:autoSpaceDE w:val="0"/>
              <w:autoSpaceDN w:val="0"/>
              <w:adjustRightInd w:val="0"/>
              <w:spacing w:before="80" w:after="80" w:line="240" w:lineRule="auto"/>
              <w:rPr>
                <w:rFonts w:ascii="Times" w:hAnsi="Times" w:cs="Times"/>
                <w:color w:val="000000"/>
              </w:rPr>
            </w:pPr>
            <w:r w:rsidRPr="00B564B5">
              <w:rPr>
                <w:rFonts w:cstheme="minorHAnsi"/>
                <w:color w:val="000000"/>
              </w:rPr>
              <w:t>Remove fill adapter from transfer hose.</w:t>
            </w:r>
          </w:p>
          <w:p w14:paraId="2EC42754" w14:textId="734EB033" w:rsidR="0060252D" w:rsidRPr="00B564B5" w:rsidRDefault="00B564B5" w:rsidP="00B564B5">
            <w:pPr>
              <w:widowControl w:val="0"/>
              <w:tabs>
                <w:tab w:val="left" w:pos="220"/>
                <w:tab w:val="left" w:pos="720"/>
              </w:tabs>
              <w:autoSpaceDE w:val="0"/>
              <w:autoSpaceDN w:val="0"/>
              <w:adjustRightInd w:val="0"/>
              <w:spacing w:before="80" w:after="80" w:line="240" w:lineRule="auto"/>
              <w:ind w:left="360"/>
              <w:rPr>
                <w:rFonts w:cstheme="minorHAnsi"/>
                <w:color w:val="000000"/>
              </w:rPr>
            </w:pPr>
            <w:r w:rsidRPr="00B564B5">
              <w:rPr>
                <w:rFonts w:eastAsia="MS Gothic" w:cstheme="minorHAnsi"/>
                <w:color w:val="000000"/>
              </w:rPr>
              <w:t>Note: Make sure to wear proper PPE as discussed before</w:t>
            </w:r>
            <w:r>
              <w:rPr>
                <w:rFonts w:eastAsia="MS Gothic" w:cstheme="minorHAnsi"/>
                <w:color w:val="000000"/>
              </w:rPr>
              <w:t>.</w:t>
            </w:r>
          </w:p>
        </w:tc>
      </w:tr>
    </w:tbl>
    <w:p w14:paraId="59A95C0B" w14:textId="77777777" w:rsidR="00AC441D" w:rsidRDefault="00AC441D">
      <w:pPr>
        <w:jc w:val="center"/>
      </w:pPr>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811"/>
        <w:gridCol w:w="2530"/>
        <w:gridCol w:w="1459"/>
      </w:tblGrid>
      <w:tr w:rsidR="00C76674" w:rsidRPr="00C85102" w14:paraId="2A3E7642" w14:textId="77777777" w:rsidTr="00FE0F1A">
        <w:trPr>
          <w:trHeight w:val="432"/>
          <w:jc w:val="center"/>
        </w:trPr>
        <w:tc>
          <w:tcPr>
            <w:tcW w:w="9990" w:type="dxa"/>
            <w:gridSpan w:val="3"/>
            <w:shd w:val="clear" w:color="auto" w:fill="000E2F"/>
          </w:tcPr>
          <w:p w14:paraId="513CF2E1" w14:textId="77777777" w:rsidR="00C76674" w:rsidRPr="00174A02" w:rsidRDefault="00174A02" w:rsidP="00C85102">
            <w:pPr>
              <w:widowControl w:val="0"/>
              <w:spacing w:after="0" w:line="240" w:lineRule="auto"/>
              <w:rPr>
                <w:rFonts w:eastAsia="Times New Roman" w:cs="Aparajita"/>
                <w:snapToGrid w:val="0"/>
                <w:sz w:val="24"/>
                <w:szCs w:val="24"/>
              </w:rPr>
            </w:pPr>
            <w:r w:rsidRPr="00174A02">
              <w:rPr>
                <w:rFonts w:eastAsia="Times New Roman" w:cs="Aparajita"/>
                <w:b/>
                <w:snapToGrid w:val="0"/>
                <w:color w:val="FFFFFF" w:themeColor="background1"/>
                <w:sz w:val="24"/>
                <w:szCs w:val="24"/>
              </w:rPr>
              <w:lastRenderedPageBreak/>
              <w:t>SECTION 12A.     APPROVAL</w:t>
            </w:r>
          </w:p>
        </w:tc>
      </w:tr>
      <w:tr w:rsidR="00C76674" w:rsidRPr="00362737" w14:paraId="584BA0DB" w14:textId="77777777" w:rsidTr="00FE0F1A">
        <w:trPr>
          <w:trHeight w:val="3959"/>
          <w:jc w:val="center"/>
        </w:trPr>
        <w:tc>
          <w:tcPr>
            <w:tcW w:w="9990" w:type="dxa"/>
            <w:gridSpan w:val="3"/>
            <w:shd w:val="clear" w:color="auto" w:fill="FFFFFF" w:themeFill="background1"/>
          </w:tcPr>
          <w:p w14:paraId="394B979F" w14:textId="09391C73" w:rsidR="002B1DB7" w:rsidRPr="00362737" w:rsidRDefault="0060252D" w:rsidP="000570F1">
            <w:pPr>
              <w:widowControl w:val="0"/>
              <w:spacing w:before="80" w:after="80" w:line="240" w:lineRule="auto"/>
              <w:rPr>
                <w:rFonts w:eastAsia="Times New Roman" w:cs="Aparajita"/>
                <w:snapToGrid w:val="0"/>
              </w:rPr>
            </w:pPr>
            <w:r w:rsidRPr="00362737">
              <w:rPr>
                <w:rFonts w:eastAsia="Times New Roman" w:cs="Aparajita"/>
                <w:snapToGrid w:val="0"/>
              </w:rPr>
              <w:t xml:space="preserve">I have reviewed, understand and agree to follow this </w:t>
            </w:r>
            <w:r w:rsidR="00DF0237" w:rsidRPr="00362737">
              <w:rPr>
                <w:rFonts w:eastAsia="Times New Roman" w:cs="Aparajita"/>
                <w:snapToGrid w:val="0"/>
              </w:rPr>
              <w:t xml:space="preserve">lab-specific </w:t>
            </w:r>
            <w:r w:rsidRPr="00362737">
              <w:rPr>
                <w:rFonts w:eastAsia="Times New Roman" w:cs="Aparajita"/>
                <w:snapToGrid w:val="0"/>
              </w:rPr>
              <w:t>standard operating procedure (</w:t>
            </w:r>
            <w:r w:rsidR="00241FD1" w:rsidRPr="00362737">
              <w:rPr>
                <w:rFonts w:eastAsia="Times New Roman" w:cs="Aparajita"/>
                <w:snapToGrid w:val="0"/>
              </w:rPr>
              <w:t>L</w:t>
            </w:r>
            <w:r w:rsidRPr="00362737">
              <w:rPr>
                <w:rFonts w:eastAsia="Times New Roman" w:cs="Aparajita"/>
                <w:snapToGrid w:val="0"/>
              </w:rPr>
              <w:t>SOP)</w:t>
            </w:r>
            <w:r w:rsidR="0079616B">
              <w:rPr>
                <w:rFonts w:eastAsia="Times New Roman" w:cs="Aparajita"/>
                <w:snapToGrid w:val="0"/>
              </w:rPr>
              <w:t xml:space="preserve"> for the use of </w:t>
            </w:r>
            <w:r w:rsidR="00B564B5">
              <w:rPr>
                <w:rFonts w:eastAsia="Times New Roman" w:cs="Aparajita"/>
                <w:snapToGrid w:val="0"/>
              </w:rPr>
              <w:t>Liquid nitrogen</w:t>
            </w:r>
            <w:r w:rsidRPr="00362737">
              <w:rPr>
                <w:rFonts w:eastAsia="Times New Roman" w:cs="Aparajita"/>
                <w:i/>
                <w:snapToGrid w:val="0"/>
              </w:rPr>
              <w:t xml:space="preserve">. </w:t>
            </w:r>
            <w:r w:rsidRPr="00362737">
              <w:rPr>
                <w:rFonts w:eastAsia="Times New Roman" w:cs="Aparajita"/>
                <w:snapToGrid w:val="0"/>
              </w:rPr>
              <w:t>Failure to follow th</w:t>
            </w:r>
            <w:r w:rsidR="004A0961" w:rsidRPr="00362737">
              <w:rPr>
                <w:rFonts w:eastAsia="Times New Roman" w:cs="Aparajita"/>
                <w:snapToGrid w:val="0"/>
              </w:rPr>
              <w:t>is</w:t>
            </w:r>
            <w:r w:rsidRPr="00362737">
              <w:rPr>
                <w:rFonts w:eastAsia="Times New Roman" w:cs="Aparajita"/>
                <w:snapToGrid w:val="0"/>
              </w:rPr>
              <w:t xml:space="preserve"> </w:t>
            </w:r>
            <w:r w:rsidR="00241FD1" w:rsidRPr="00362737">
              <w:rPr>
                <w:rFonts w:eastAsia="Times New Roman" w:cs="Aparajita"/>
                <w:snapToGrid w:val="0"/>
              </w:rPr>
              <w:t>L</w:t>
            </w:r>
            <w:r w:rsidRPr="00362737">
              <w:rPr>
                <w:rFonts w:eastAsia="Times New Roman" w:cs="Aparajita"/>
                <w:snapToGrid w:val="0"/>
              </w:rPr>
              <w:t xml:space="preserve">SOP </w:t>
            </w:r>
            <w:r w:rsidR="004A0961" w:rsidRPr="00362737">
              <w:rPr>
                <w:rFonts w:eastAsia="Times New Roman" w:cs="Aparajita"/>
                <w:snapToGrid w:val="0"/>
              </w:rPr>
              <w:t>or</w:t>
            </w:r>
            <w:r w:rsidRPr="00362737">
              <w:rPr>
                <w:rFonts w:eastAsia="Times New Roman" w:cs="Aparajita"/>
                <w:snapToGrid w:val="0"/>
              </w:rPr>
              <w:t xml:space="preserve"> lab-specific training guidelines is a violation of the </w:t>
            </w:r>
            <w:hyperlink r:id="rId14" w:history="1">
              <w:r w:rsidRPr="00362737">
                <w:rPr>
                  <w:rFonts w:eastAsia="Times New Roman" w:cs="Aparajita"/>
                  <w:i/>
                  <w:snapToGrid w:val="0"/>
                  <w:color w:val="0563C1" w:themeColor="hyperlink"/>
                  <w:u w:val="single"/>
                </w:rPr>
                <w:t>University Health &amp; Safety Policy</w:t>
              </w:r>
            </w:hyperlink>
            <w:r w:rsidRPr="00362737">
              <w:rPr>
                <w:rFonts w:eastAsia="Times New Roman" w:cs="Aparajita"/>
                <w:snapToGrid w:val="0"/>
              </w:rPr>
              <w:t xml:space="preserve"> and </w:t>
            </w:r>
            <w:hyperlink r:id="rId15" w:history="1">
              <w:r w:rsidRPr="00362737">
                <w:rPr>
                  <w:rFonts w:eastAsia="Times New Roman" w:cs="Aparajita"/>
                  <w:i/>
                  <w:snapToGrid w:val="0"/>
                  <w:color w:val="0563C1" w:themeColor="hyperlink"/>
                  <w:u w:val="single"/>
                </w:rPr>
                <w:t>University Code of Conduct</w:t>
              </w:r>
            </w:hyperlink>
            <w:r w:rsidR="002B1DB7" w:rsidRPr="00362737">
              <w:rPr>
                <w:rFonts w:eastAsia="Times New Roman" w:cs="Aparajita"/>
                <w:snapToGrid w:val="0"/>
              </w:rPr>
              <w:t>.</w:t>
            </w:r>
          </w:p>
          <w:p w14:paraId="240479D8" w14:textId="77777777" w:rsidR="0060252D" w:rsidRPr="00362737" w:rsidRDefault="0060252D" w:rsidP="000570F1">
            <w:pPr>
              <w:widowControl w:val="0"/>
              <w:spacing w:before="80" w:after="80" w:line="240" w:lineRule="auto"/>
              <w:rPr>
                <w:rFonts w:eastAsia="Times New Roman" w:cs="Aparajita"/>
                <w:snapToGrid w:val="0"/>
              </w:rPr>
            </w:pPr>
            <w:r w:rsidRPr="00362737">
              <w:rPr>
                <w:rFonts w:eastAsia="Times New Roman" w:cs="Aparajita"/>
                <w:snapToGrid w:val="0"/>
              </w:rPr>
              <w:t xml:space="preserve">Further approval </w:t>
            </w:r>
            <w:r w:rsidR="002B1DB7" w:rsidRPr="00362737">
              <w:rPr>
                <w:rFonts w:eastAsia="Times New Roman" w:cs="Aparajita"/>
                <w:snapToGrid w:val="0"/>
              </w:rPr>
              <w:t>and/or review of this LSOP by</w:t>
            </w:r>
            <w:r w:rsidRPr="00362737">
              <w:rPr>
                <w:rFonts w:eastAsia="Times New Roman" w:cs="Aparajita"/>
                <w:snapToGrid w:val="0"/>
              </w:rPr>
              <w:t xml:space="preserve"> the PI is required if any of the following events occur:</w:t>
            </w:r>
          </w:p>
          <w:p w14:paraId="5AC30718" w14:textId="77777777" w:rsidR="0060252D" w:rsidRPr="00362737" w:rsidRDefault="0060252D" w:rsidP="0060252D">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 xml:space="preserve">A </w:t>
            </w:r>
            <w:r w:rsidR="00E51A8A">
              <w:rPr>
                <w:rFonts w:eastAsia="Times New Roman" w:cs="Aparajita"/>
              </w:rPr>
              <w:t xml:space="preserve">significant </w:t>
            </w:r>
            <w:r w:rsidRPr="00362737">
              <w:rPr>
                <w:rFonts w:eastAsia="Times New Roman" w:cs="Aparajita"/>
              </w:rPr>
              <w:t>change in amount (</w:t>
            </w:r>
            <w:r w:rsidR="00E51A8A">
              <w:rPr>
                <w:rFonts w:eastAsia="Times New Roman" w:cs="Aparajita"/>
              </w:rPr>
              <w:t>i.e., doubling of the scale of reaction</w:t>
            </w:r>
            <w:r w:rsidRPr="00362737">
              <w:rPr>
                <w:rFonts w:eastAsia="Times New Roman" w:cs="Aparajita"/>
              </w:rPr>
              <w:t>) or substitution of the chemicals in the procedure is planned</w:t>
            </w:r>
          </w:p>
          <w:p w14:paraId="06F40355" w14:textId="77777777" w:rsidR="0060252D" w:rsidRPr="00362737" w:rsidRDefault="0060252D" w:rsidP="0060252D">
            <w:pPr>
              <w:widowControl w:val="0"/>
              <w:numPr>
                <w:ilvl w:val="0"/>
                <w:numId w:val="5"/>
              </w:numPr>
              <w:shd w:val="clear" w:color="auto" w:fill="FFFFFF"/>
              <w:spacing w:after="0" w:line="240" w:lineRule="auto"/>
              <w:rPr>
                <w:rFonts w:eastAsia="Times New Roman" w:cs="Aparajita"/>
              </w:rPr>
            </w:pPr>
            <w:r w:rsidRPr="00362737">
              <w:rPr>
                <w:rFonts w:eastAsia="Times New Roman" w:cs="Aparajita"/>
              </w:rPr>
              <w:t xml:space="preserve">A </w:t>
            </w:r>
            <w:r w:rsidR="00A17111" w:rsidRPr="00362737">
              <w:rPr>
                <w:rFonts w:eastAsia="Times New Roman" w:cs="Aparajita"/>
              </w:rPr>
              <w:t xml:space="preserve">major </w:t>
            </w:r>
            <w:r w:rsidRPr="00362737">
              <w:rPr>
                <w:rFonts w:eastAsia="Times New Roman" w:cs="Aparajita"/>
              </w:rPr>
              <w:t>change in the agreed-upon experimental set-up is planned</w:t>
            </w:r>
            <w:r w:rsidR="00A17111" w:rsidRPr="00362737">
              <w:rPr>
                <w:rFonts w:eastAsia="Times New Roman" w:cs="Aparajita"/>
              </w:rPr>
              <w:t xml:space="preserve"> (heating instead of room </w:t>
            </w:r>
            <w:r w:rsidR="0079616B">
              <w:rPr>
                <w:rFonts w:eastAsia="Times New Roman" w:cs="Aparajita"/>
              </w:rPr>
              <w:t>T</w:t>
            </w:r>
            <w:r w:rsidR="00A17111" w:rsidRPr="00362737">
              <w:rPr>
                <w:rFonts w:eastAsia="Times New Roman" w:cs="Aparajita"/>
              </w:rPr>
              <w:t>, etc.)</w:t>
            </w:r>
          </w:p>
          <w:p w14:paraId="5A307EA9" w14:textId="77777777" w:rsidR="0060252D" w:rsidRPr="00362737" w:rsidRDefault="00A17111" w:rsidP="0060252D">
            <w:pPr>
              <w:widowControl w:val="0"/>
              <w:numPr>
                <w:ilvl w:val="0"/>
                <w:numId w:val="5"/>
              </w:numPr>
              <w:shd w:val="clear" w:color="auto" w:fill="FFFFFF"/>
              <w:spacing w:after="0" w:line="240" w:lineRule="auto"/>
              <w:rPr>
                <w:rFonts w:eastAsia="Times New Roman" w:cs="Aparajita"/>
              </w:rPr>
            </w:pPr>
            <w:r w:rsidRPr="00362737">
              <w:rPr>
                <w:rFonts w:eastAsia="Times New Roman" w:cs="Aparajita"/>
              </w:rPr>
              <w:t>Any s</w:t>
            </w:r>
            <w:r w:rsidR="0060252D" w:rsidRPr="00362737">
              <w:rPr>
                <w:rFonts w:eastAsia="Times New Roman" w:cs="Aparajita"/>
              </w:rPr>
              <w:t>igns of a failure in safety design or equipment are observed</w:t>
            </w:r>
          </w:p>
          <w:p w14:paraId="11780EBC" w14:textId="77777777" w:rsidR="0060252D" w:rsidRPr="00362737" w:rsidRDefault="00A17111" w:rsidP="0060252D">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Any s</w:t>
            </w:r>
            <w:r w:rsidR="0060252D" w:rsidRPr="00362737">
              <w:rPr>
                <w:rFonts w:eastAsia="Times New Roman" w:cs="Aparajita"/>
              </w:rPr>
              <w:t>igns or symptoms of a chemical exposure to any personnel are observed</w:t>
            </w:r>
          </w:p>
          <w:p w14:paraId="45DA0702" w14:textId="77777777" w:rsidR="00C76674" w:rsidRPr="000570F1" w:rsidRDefault="0060252D" w:rsidP="0079616B">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 xml:space="preserve">Unexpected and/or potentially dangerous experimental results occur (e.g., fire, </w:t>
            </w:r>
            <w:r w:rsidRPr="00362737">
              <w:rPr>
                <w:rFonts w:eastAsia="Times New Roman" w:cs="Helvetica"/>
                <w:snapToGrid w:val="0"/>
                <w:shd w:val="clear" w:color="auto" w:fill="FFFFFF"/>
              </w:rPr>
              <w:t>uncontrolled buildup of heat and/or pressure,</w:t>
            </w:r>
            <w:r w:rsidRPr="00362737">
              <w:rPr>
                <w:rFonts w:eastAsia="Times New Roman" w:cs="Aparajita"/>
              </w:rPr>
              <w:t xml:space="preserve"> etc.)</w:t>
            </w:r>
          </w:p>
        </w:tc>
      </w:tr>
      <w:tr w:rsidR="0079616B" w:rsidRPr="00C85102" w14:paraId="771601CA" w14:textId="77777777" w:rsidTr="00FE0F1A">
        <w:trPr>
          <w:trHeight w:val="638"/>
          <w:jc w:val="center"/>
        </w:trPr>
        <w:tc>
          <w:tcPr>
            <w:tcW w:w="6300" w:type="dxa"/>
            <w:shd w:val="clear" w:color="auto" w:fill="D9D9D9" w:themeFill="background1" w:themeFillShade="D9"/>
          </w:tcPr>
          <w:p w14:paraId="6866D62F"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Researcher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2340" w:type="dxa"/>
            <w:shd w:val="clear" w:color="auto" w:fill="D9D9D9" w:themeFill="background1" w:themeFillShade="D9"/>
          </w:tcPr>
          <w:p w14:paraId="4C33C71A"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Trainer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1350" w:type="dxa"/>
            <w:shd w:val="clear" w:color="auto" w:fill="D9D9D9" w:themeFill="background1" w:themeFillShade="D9"/>
          </w:tcPr>
          <w:p w14:paraId="796A1E36"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Training Date</w:t>
            </w:r>
          </w:p>
        </w:tc>
      </w:tr>
      <w:tr w:rsidR="0079616B" w:rsidRPr="00C85102" w14:paraId="533B0597" w14:textId="77777777" w:rsidTr="00FE0F1A">
        <w:trPr>
          <w:trHeight w:val="720"/>
          <w:jc w:val="center"/>
        </w:trPr>
        <w:tc>
          <w:tcPr>
            <w:tcW w:w="6300" w:type="dxa"/>
            <w:shd w:val="clear" w:color="auto" w:fill="FFFFFF" w:themeFill="background1"/>
          </w:tcPr>
          <w:p w14:paraId="224F8C1C"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60BECD09"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12CCBB52" w14:textId="77777777" w:rsidR="002B1DB7" w:rsidRDefault="002B1DB7" w:rsidP="0079616B">
            <w:pPr>
              <w:widowControl w:val="0"/>
              <w:spacing w:after="0" w:line="240" w:lineRule="auto"/>
              <w:rPr>
                <w:rFonts w:eastAsia="Times New Roman" w:cs="Aparajita"/>
                <w:snapToGrid w:val="0"/>
              </w:rPr>
            </w:pPr>
          </w:p>
        </w:tc>
      </w:tr>
      <w:tr w:rsidR="0079616B" w:rsidRPr="00C85102" w14:paraId="135AE8F0" w14:textId="77777777" w:rsidTr="00FE0F1A">
        <w:trPr>
          <w:trHeight w:val="720"/>
          <w:jc w:val="center"/>
        </w:trPr>
        <w:tc>
          <w:tcPr>
            <w:tcW w:w="6300" w:type="dxa"/>
            <w:shd w:val="clear" w:color="auto" w:fill="FFFFFF" w:themeFill="background1"/>
          </w:tcPr>
          <w:p w14:paraId="1A5252AA"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633A114F"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45B6DD77" w14:textId="77777777" w:rsidR="002B1DB7" w:rsidRDefault="002B1DB7" w:rsidP="0079616B">
            <w:pPr>
              <w:widowControl w:val="0"/>
              <w:spacing w:after="0" w:line="240" w:lineRule="auto"/>
              <w:rPr>
                <w:rFonts w:eastAsia="Times New Roman" w:cs="Aparajita"/>
                <w:snapToGrid w:val="0"/>
              </w:rPr>
            </w:pPr>
          </w:p>
        </w:tc>
      </w:tr>
      <w:tr w:rsidR="0079616B" w:rsidRPr="00C85102" w14:paraId="07BE22DC" w14:textId="77777777" w:rsidTr="00FE0F1A">
        <w:trPr>
          <w:trHeight w:val="720"/>
          <w:jc w:val="center"/>
        </w:trPr>
        <w:tc>
          <w:tcPr>
            <w:tcW w:w="6300" w:type="dxa"/>
            <w:shd w:val="clear" w:color="auto" w:fill="FFFFFF" w:themeFill="background1"/>
          </w:tcPr>
          <w:p w14:paraId="21A6F656"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1D450F18"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7D60DAFD" w14:textId="77777777" w:rsidR="002B1DB7" w:rsidRDefault="002B1DB7" w:rsidP="0079616B">
            <w:pPr>
              <w:widowControl w:val="0"/>
              <w:spacing w:after="0" w:line="240" w:lineRule="auto"/>
              <w:rPr>
                <w:rFonts w:eastAsia="Times New Roman" w:cs="Aparajita"/>
                <w:snapToGrid w:val="0"/>
              </w:rPr>
            </w:pPr>
          </w:p>
        </w:tc>
      </w:tr>
      <w:tr w:rsidR="0079616B" w:rsidRPr="00C85102" w14:paraId="11D0F4CA" w14:textId="77777777" w:rsidTr="00FE0F1A">
        <w:trPr>
          <w:trHeight w:val="720"/>
          <w:jc w:val="center"/>
        </w:trPr>
        <w:tc>
          <w:tcPr>
            <w:tcW w:w="6300" w:type="dxa"/>
            <w:shd w:val="clear" w:color="auto" w:fill="FFFFFF" w:themeFill="background1"/>
          </w:tcPr>
          <w:p w14:paraId="244C0AA5"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144122AD"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21DC0C4F" w14:textId="77777777" w:rsidR="002B1DB7" w:rsidRDefault="002B1DB7" w:rsidP="0079616B">
            <w:pPr>
              <w:widowControl w:val="0"/>
              <w:spacing w:after="0" w:line="240" w:lineRule="auto"/>
              <w:rPr>
                <w:rFonts w:eastAsia="Times New Roman" w:cs="Aparajita"/>
                <w:snapToGrid w:val="0"/>
              </w:rPr>
            </w:pPr>
          </w:p>
        </w:tc>
      </w:tr>
      <w:tr w:rsidR="0079616B" w:rsidRPr="00C85102" w14:paraId="59206164" w14:textId="77777777" w:rsidTr="00FE0F1A">
        <w:trPr>
          <w:trHeight w:val="720"/>
          <w:jc w:val="center"/>
        </w:trPr>
        <w:tc>
          <w:tcPr>
            <w:tcW w:w="6300" w:type="dxa"/>
            <w:shd w:val="clear" w:color="auto" w:fill="FFFFFF" w:themeFill="background1"/>
          </w:tcPr>
          <w:p w14:paraId="184BA4CE"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28FE27E3"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394CFA05" w14:textId="77777777" w:rsidR="002B1DB7" w:rsidRDefault="002B1DB7" w:rsidP="0079616B">
            <w:pPr>
              <w:widowControl w:val="0"/>
              <w:spacing w:after="0" w:line="240" w:lineRule="auto"/>
              <w:rPr>
                <w:rFonts w:eastAsia="Times New Roman" w:cs="Aparajita"/>
                <w:snapToGrid w:val="0"/>
              </w:rPr>
            </w:pPr>
          </w:p>
        </w:tc>
      </w:tr>
      <w:tr w:rsidR="0079616B" w:rsidRPr="00C85102" w14:paraId="6C09894D" w14:textId="77777777" w:rsidTr="00FE0F1A">
        <w:trPr>
          <w:trHeight w:val="683"/>
          <w:jc w:val="center"/>
        </w:trPr>
        <w:tc>
          <w:tcPr>
            <w:tcW w:w="6300" w:type="dxa"/>
            <w:shd w:val="clear" w:color="auto" w:fill="FFFFFF" w:themeFill="background1"/>
          </w:tcPr>
          <w:p w14:paraId="4A450F6C" w14:textId="77777777" w:rsidR="0079616B" w:rsidRDefault="0079616B" w:rsidP="0079616B">
            <w:pPr>
              <w:widowControl w:val="0"/>
              <w:spacing w:after="0" w:line="240" w:lineRule="auto"/>
              <w:rPr>
                <w:rFonts w:eastAsia="Times New Roman" w:cs="Aparajita"/>
                <w:snapToGrid w:val="0"/>
              </w:rPr>
            </w:pPr>
          </w:p>
        </w:tc>
        <w:tc>
          <w:tcPr>
            <w:tcW w:w="2340" w:type="dxa"/>
            <w:shd w:val="clear" w:color="auto" w:fill="FFFFFF" w:themeFill="background1"/>
          </w:tcPr>
          <w:p w14:paraId="566D70C2" w14:textId="77777777" w:rsidR="0079616B" w:rsidRDefault="0079616B" w:rsidP="0079616B">
            <w:pPr>
              <w:widowControl w:val="0"/>
              <w:spacing w:after="0" w:line="240" w:lineRule="auto"/>
              <w:rPr>
                <w:rFonts w:eastAsia="Times New Roman" w:cs="Aparajita"/>
                <w:snapToGrid w:val="0"/>
              </w:rPr>
            </w:pPr>
          </w:p>
        </w:tc>
        <w:tc>
          <w:tcPr>
            <w:tcW w:w="1350" w:type="dxa"/>
            <w:shd w:val="clear" w:color="auto" w:fill="FFFFFF" w:themeFill="background1"/>
          </w:tcPr>
          <w:p w14:paraId="3F8BAA1A" w14:textId="77777777" w:rsidR="0079616B" w:rsidRDefault="0079616B" w:rsidP="0079616B">
            <w:pPr>
              <w:widowControl w:val="0"/>
              <w:spacing w:after="0" w:line="240" w:lineRule="auto"/>
              <w:rPr>
                <w:rFonts w:eastAsia="Times New Roman" w:cs="Aparajita"/>
                <w:snapToGrid w:val="0"/>
              </w:rPr>
            </w:pPr>
          </w:p>
        </w:tc>
      </w:tr>
      <w:tr w:rsidR="0079616B" w:rsidRPr="00C85102" w14:paraId="003BA8AC" w14:textId="77777777" w:rsidTr="00FE0F1A">
        <w:trPr>
          <w:trHeight w:val="720"/>
          <w:jc w:val="center"/>
        </w:trPr>
        <w:tc>
          <w:tcPr>
            <w:tcW w:w="6300" w:type="dxa"/>
            <w:shd w:val="clear" w:color="auto" w:fill="FFFFFF" w:themeFill="background1"/>
          </w:tcPr>
          <w:p w14:paraId="44E5315B"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27A33691"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3B712F98" w14:textId="77777777" w:rsidR="002B1DB7" w:rsidRDefault="002B1DB7" w:rsidP="0079616B">
            <w:pPr>
              <w:widowControl w:val="0"/>
              <w:spacing w:after="0" w:line="240" w:lineRule="auto"/>
              <w:rPr>
                <w:rFonts w:eastAsia="Times New Roman" w:cs="Aparajita"/>
                <w:snapToGrid w:val="0"/>
              </w:rPr>
            </w:pPr>
          </w:p>
        </w:tc>
      </w:tr>
      <w:tr w:rsidR="0079616B" w:rsidRPr="00C85102" w14:paraId="5A8C0303" w14:textId="77777777" w:rsidTr="00FE0F1A">
        <w:trPr>
          <w:trHeight w:val="720"/>
          <w:jc w:val="center"/>
        </w:trPr>
        <w:tc>
          <w:tcPr>
            <w:tcW w:w="6300" w:type="dxa"/>
            <w:shd w:val="clear" w:color="auto" w:fill="FFFFFF" w:themeFill="background1"/>
          </w:tcPr>
          <w:p w14:paraId="0BC288C8"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41062046"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2310E774" w14:textId="77777777" w:rsidR="002B1DB7" w:rsidRDefault="002B1DB7" w:rsidP="0079616B">
            <w:pPr>
              <w:widowControl w:val="0"/>
              <w:spacing w:after="0" w:line="240" w:lineRule="auto"/>
              <w:rPr>
                <w:rFonts w:eastAsia="Times New Roman" w:cs="Aparajita"/>
                <w:snapToGrid w:val="0"/>
              </w:rPr>
            </w:pPr>
          </w:p>
        </w:tc>
      </w:tr>
      <w:tr w:rsidR="0060252D" w:rsidRPr="00C85102" w14:paraId="1EE4EB6F" w14:textId="77777777" w:rsidTr="00FE0F1A">
        <w:trPr>
          <w:trHeight w:val="432"/>
          <w:jc w:val="center"/>
        </w:trPr>
        <w:tc>
          <w:tcPr>
            <w:tcW w:w="9990" w:type="dxa"/>
            <w:gridSpan w:val="3"/>
            <w:shd w:val="clear" w:color="auto" w:fill="000E2F"/>
          </w:tcPr>
          <w:p w14:paraId="485C7AEF" w14:textId="77777777" w:rsidR="0060252D" w:rsidRPr="00174A02" w:rsidRDefault="00174A02" w:rsidP="0060252D">
            <w:pPr>
              <w:widowControl w:val="0"/>
              <w:spacing w:after="0" w:line="240" w:lineRule="auto"/>
              <w:rPr>
                <w:rFonts w:eastAsia="Times New Roman" w:cs="Aparajita"/>
                <w:b/>
                <w:snapToGrid w:val="0"/>
                <w:sz w:val="24"/>
                <w:szCs w:val="24"/>
              </w:rPr>
            </w:pPr>
            <w:r w:rsidRPr="00174A02">
              <w:rPr>
                <w:rFonts w:eastAsia="Times New Roman" w:cs="Aparajita"/>
                <w:b/>
                <w:snapToGrid w:val="0"/>
                <w:sz w:val="24"/>
                <w:szCs w:val="24"/>
              </w:rPr>
              <w:t>SECTION 12B.</w:t>
            </w:r>
            <w:r w:rsidRPr="00174A02">
              <w:rPr>
                <w:rFonts w:cs="Aparajita"/>
                <w:b/>
                <w:sz w:val="24"/>
                <w:szCs w:val="24"/>
              </w:rPr>
              <w:t xml:space="preserve">    PRINCIPAL INVESTIGATOR CERTIFICATION</w:t>
            </w:r>
          </w:p>
        </w:tc>
      </w:tr>
      <w:tr w:rsidR="0060252D" w:rsidRPr="004A0961" w14:paraId="67BB4D7F" w14:textId="77777777" w:rsidTr="00FE0F1A">
        <w:trPr>
          <w:trHeight w:val="432"/>
          <w:jc w:val="center"/>
        </w:trPr>
        <w:tc>
          <w:tcPr>
            <w:tcW w:w="9990" w:type="dxa"/>
            <w:gridSpan w:val="3"/>
            <w:shd w:val="clear" w:color="auto" w:fill="FFFFFF" w:themeFill="background1"/>
          </w:tcPr>
          <w:p w14:paraId="4F28B52D" w14:textId="77777777" w:rsidR="0060252D" w:rsidRPr="004A0961" w:rsidRDefault="0060252D" w:rsidP="004A0961">
            <w:pPr>
              <w:widowControl w:val="0"/>
              <w:spacing w:before="40" w:after="40" w:line="240" w:lineRule="auto"/>
              <w:rPr>
                <w:rFonts w:eastAsia="Times New Roman" w:cs="Aparajita"/>
                <w:snapToGrid w:val="0"/>
              </w:rPr>
            </w:pPr>
            <w:r w:rsidRPr="004A0961">
              <w:rPr>
                <w:rFonts w:eastAsia="Times New Roman" w:cs="Aparajita"/>
                <w:snapToGrid w:val="0"/>
              </w:rPr>
              <w:t xml:space="preserve">I approve the contents of the </w:t>
            </w:r>
            <w:r w:rsidR="003603B7" w:rsidRPr="004A0961">
              <w:rPr>
                <w:rFonts w:eastAsia="Times New Roman" w:cs="Aparajita"/>
                <w:snapToGrid w:val="0"/>
              </w:rPr>
              <w:t xml:space="preserve">lab-specific </w:t>
            </w:r>
            <w:r w:rsidRPr="004A0961">
              <w:rPr>
                <w:rFonts w:eastAsia="Times New Roman" w:cs="Aparajita"/>
                <w:snapToGrid w:val="0"/>
              </w:rPr>
              <w:t>standard operating procedure listed above</w:t>
            </w:r>
            <w:r w:rsidR="004A0961">
              <w:rPr>
                <w:rFonts w:eastAsia="Times New Roman" w:cs="Aparajita"/>
                <w:snapToGrid w:val="0"/>
              </w:rPr>
              <w:t>.</w:t>
            </w:r>
          </w:p>
        </w:tc>
      </w:tr>
      <w:tr w:rsidR="0079616B" w:rsidRPr="00113202" w14:paraId="7A9299E7" w14:textId="77777777" w:rsidTr="00FE0F1A">
        <w:trPr>
          <w:trHeight w:val="827"/>
          <w:jc w:val="center"/>
        </w:trPr>
        <w:tc>
          <w:tcPr>
            <w:tcW w:w="8640" w:type="dxa"/>
            <w:gridSpan w:val="2"/>
            <w:shd w:val="clear" w:color="auto" w:fill="FFFFFF" w:themeFill="background1"/>
          </w:tcPr>
          <w:p w14:paraId="1798EC49" w14:textId="77777777" w:rsidR="0060252D" w:rsidRPr="00113202" w:rsidRDefault="00012B2D" w:rsidP="002B1DB7">
            <w:pPr>
              <w:widowControl w:val="0"/>
              <w:spacing w:before="120" w:after="0" w:line="240" w:lineRule="auto"/>
              <w:rPr>
                <w:rFonts w:eastAsia="Times New Roman" w:cs="Aparajita"/>
                <w:b/>
                <w:snapToGrid w:val="0"/>
              </w:rPr>
            </w:pPr>
            <w:r>
              <w:rPr>
                <w:rFonts w:eastAsia="Times New Roman" w:cs="Aparajita"/>
                <w:b/>
                <w:snapToGrid w:val="0"/>
              </w:rPr>
              <w:t xml:space="preserve">PI </w:t>
            </w:r>
            <w:r w:rsidR="0060252D" w:rsidRPr="00113202">
              <w:rPr>
                <w:rFonts w:eastAsia="Times New Roman" w:cs="Aparajita"/>
                <w:b/>
                <w:snapToGrid w:val="0"/>
              </w:rPr>
              <w:t>Signature:</w:t>
            </w:r>
          </w:p>
        </w:tc>
        <w:tc>
          <w:tcPr>
            <w:tcW w:w="1350" w:type="dxa"/>
            <w:shd w:val="clear" w:color="auto" w:fill="FFFFFF" w:themeFill="background1"/>
          </w:tcPr>
          <w:p w14:paraId="60AD7C9E" w14:textId="77777777" w:rsidR="0060252D" w:rsidRPr="00113202" w:rsidRDefault="0060252D" w:rsidP="002B1DB7">
            <w:pPr>
              <w:widowControl w:val="0"/>
              <w:spacing w:before="120" w:after="0" w:line="240" w:lineRule="auto"/>
              <w:rPr>
                <w:rFonts w:eastAsia="Times New Roman" w:cs="Aparajita"/>
                <w:b/>
                <w:snapToGrid w:val="0"/>
              </w:rPr>
            </w:pPr>
            <w:r w:rsidRPr="00113202">
              <w:rPr>
                <w:rFonts w:eastAsia="Times New Roman" w:cs="Aparajita"/>
                <w:b/>
                <w:snapToGrid w:val="0"/>
              </w:rPr>
              <w:t>Date:</w:t>
            </w:r>
          </w:p>
        </w:tc>
      </w:tr>
      <w:tr w:rsidR="0060252D" w:rsidRPr="00113202" w14:paraId="2B9C011D" w14:textId="77777777" w:rsidTr="00FE0F1A">
        <w:trPr>
          <w:trHeight w:val="432"/>
          <w:jc w:val="center"/>
        </w:trPr>
        <w:tc>
          <w:tcPr>
            <w:tcW w:w="9990" w:type="dxa"/>
            <w:gridSpan w:val="3"/>
            <w:shd w:val="clear" w:color="auto" w:fill="000E2F"/>
          </w:tcPr>
          <w:p w14:paraId="65273152" w14:textId="77777777" w:rsidR="0060252D" w:rsidRPr="002B1DB7" w:rsidRDefault="00174A02" w:rsidP="00174A02">
            <w:pPr>
              <w:widowControl w:val="0"/>
              <w:spacing w:after="0" w:line="240" w:lineRule="auto"/>
              <w:jc w:val="center"/>
              <w:rPr>
                <w:rFonts w:eastAsia="Times New Roman" w:cs="Aparajita"/>
                <w:b/>
                <w:snapToGrid w:val="0"/>
                <w:sz w:val="24"/>
                <w:szCs w:val="24"/>
              </w:rPr>
            </w:pPr>
            <w:r w:rsidRPr="00174A02">
              <w:rPr>
                <w:rFonts w:eastAsia="Times New Roman" w:cs="Aparajita"/>
                <w:b/>
                <w:snapToGrid w:val="0"/>
                <w:sz w:val="24"/>
                <w:szCs w:val="24"/>
              </w:rPr>
              <w:t xml:space="preserve">A HARD OR ELECTRONIC COPY </w:t>
            </w:r>
            <w:r w:rsidR="004A0961">
              <w:rPr>
                <w:rFonts w:eastAsia="Times New Roman" w:cs="Aparajita"/>
                <w:b/>
                <w:snapToGrid w:val="0"/>
                <w:sz w:val="24"/>
                <w:szCs w:val="24"/>
              </w:rPr>
              <w:t>(</w:t>
            </w:r>
            <w:r w:rsidR="002B1DB7" w:rsidRPr="002B1DB7">
              <w:rPr>
                <w:rFonts w:eastAsia="Times New Roman" w:cs="Aparajita"/>
                <w:b/>
                <w:snapToGrid w:val="0"/>
                <w:sz w:val="24"/>
                <w:szCs w:val="24"/>
              </w:rPr>
              <w:t>https://bruckner.research.uconn.edu/safety-resources/)</w:t>
            </w:r>
            <w:r w:rsidR="002B1DB7">
              <w:rPr>
                <w:rFonts w:eastAsia="Times New Roman" w:cs="Aparajita"/>
                <w:b/>
                <w:snapToGrid w:val="0"/>
                <w:sz w:val="24"/>
                <w:szCs w:val="24"/>
              </w:rPr>
              <w:t xml:space="preserve"> </w:t>
            </w:r>
            <w:r w:rsidRPr="00174A02">
              <w:rPr>
                <w:rFonts w:eastAsia="Times New Roman" w:cs="Aparajita"/>
                <w:b/>
                <w:snapToGrid w:val="0"/>
                <w:sz w:val="24"/>
                <w:szCs w:val="24"/>
              </w:rPr>
              <w:t>OF EACH LAB-SPECIF</w:t>
            </w:r>
            <w:r w:rsidR="002B1DB7">
              <w:rPr>
                <w:rFonts w:eastAsia="Times New Roman" w:cs="Aparajita"/>
                <w:b/>
                <w:snapToGrid w:val="0"/>
                <w:sz w:val="24"/>
                <w:szCs w:val="24"/>
              </w:rPr>
              <w:t xml:space="preserve">IC STANDARD OPERATING PROCEDURE </w:t>
            </w:r>
            <w:r w:rsidRPr="00174A02">
              <w:rPr>
                <w:rFonts w:eastAsia="Times New Roman" w:cs="Aparajita"/>
                <w:b/>
                <w:snapToGrid w:val="0"/>
                <w:sz w:val="24"/>
                <w:szCs w:val="24"/>
              </w:rPr>
              <w:t>MUST BE READILY AVAILBALE IN THE LAB.</w:t>
            </w:r>
          </w:p>
        </w:tc>
      </w:tr>
    </w:tbl>
    <w:p w14:paraId="1AE385B6" w14:textId="77777777" w:rsidR="00A274E1" w:rsidRPr="002B1DB7" w:rsidRDefault="00A274E1" w:rsidP="0079616B">
      <w:pPr>
        <w:pStyle w:val="Heading1"/>
        <w:keepNext w:val="0"/>
        <w:keepLines w:val="0"/>
        <w:rPr>
          <w:rStyle w:val="A5"/>
          <w:rFonts w:cstheme="majorBidi"/>
          <w:color w:val="2E74B5" w:themeColor="accent1" w:themeShade="BF"/>
        </w:rPr>
      </w:pPr>
    </w:p>
    <w:sectPr w:rsidR="00A274E1" w:rsidRPr="002B1DB7" w:rsidSect="00FE0F1A">
      <w:headerReference w:type="default" r:id="rId16"/>
      <w:footerReference w:type="default" r:id="rId17"/>
      <w:headerReference w:type="first" r:id="rId18"/>
      <w:footerReference w:type="first" r:id="rId19"/>
      <w:pgSz w:w="12240" w:h="15840"/>
      <w:pgMar w:top="1066" w:right="720" w:bottom="1037" w:left="720" w:header="288"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5A4DE" w14:textId="77777777" w:rsidR="00BA05EC" w:rsidRDefault="00BA05EC" w:rsidP="00F47BA4">
      <w:pPr>
        <w:spacing w:after="0" w:line="240" w:lineRule="auto"/>
      </w:pPr>
      <w:r>
        <w:separator/>
      </w:r>
    </w:p>
  </w:endnote>
  <w:endnote w:type="continuationSeparator" w:id="0">
    <w:p w14:paraId="42C7A638" w14:textId="77777777" w:rsidR="00BA05EC" w:rsidRDefault="00BA05EC" w:rsidP="00F4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oefler Text">
    <w:panose1 w:val="02030602050506020203"/>
    <w:charset w:val="4D"/>
    <w:family w:val="roman"/>
    <w:pitch w:val="variable"/>
    <w:sig w:usb0="800002FF" w:usb1="5000204B" w:usb2="00000004" w:usb3="00000000" w:csb0="00000197" w:csb1="00000000"/>
  </w:font>
  <w:font w:name="Segoe UI">
    <w:altName w:val="Calibri"/>
    <w:panose1 w:val="020B0604020202020204"/>
    <w:charset w:val="00"/>
    <w:family w:val="swiss"/>
    <w:notTrueType/>
    <w:pitch w:val="variable"/>
    <w:sig w:usb0="00000003" w:usb1="00000000" w:usb2="00000000" w:usb3="00000000" w:csb0="00000001" w:csb1="00000000"/>
  </w:font>
  <w:font w:name="Aparajita">
    <w:altName w:val="Devanagari Sangam MN"/>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48891"/>
      <w:docPartObj>
        <w:docPartGallery w:val="Page Numbers (Bottom of Page)"/>
        <w:docPartUnique/>
      </w:docPartObj>
    </w:sdtPr>
    <w:sdtEndPr/>
    <w:sdtContent>
      <w:sdt>
        <w:sdtPr>
          <w:id w:val="-1574811382"/>
          <w:docPartObj>
            <w:docPartGallery w:val="Page Numbers (Top of Page)"/>
            <w:docPartUnique/>
          </w:docPartObj>
        </w:sdtPr>
        <w:sdtEndPr/>
        <w:sdtContent>
          <w:p w14:paraId="07FBB311" w14:textId="77777777" w:rsidR="00461004" w:rsidRPr="0079616B" w:rsidRDefault="0079616B" w:rsidP="0079616B">
            <w:pPr>
              <w:pStyle w:val="Footer"/>
              <w:jc w:val="right"/>
            </w:pPr>
            <w:r w:rsidRPr="00A61E18">
              <w:rPr>
                <w:sz w:val="20"/>
                <w:szCs w:val="20"/>
              </w:rPr>
              <w:t xml:space="preserve">Page </w:t>
            </w:r>
            <w:r w:rsidRPr="00A61E18">
              <w:rPr>
                <w:bCs/>
                <w:sz w:val="20"/>
                <w:szCs w:val="20"/>
              </w:rPr>
              <w:fldChar w:fldCharType="begin"/>
            </w:r>
            <w:r w:rsidRPr="00A61E18">
              <w:rPr>
                <w:bCs/>
                <w:sz w:val="20"/>
                <w:szCs w:val="20"/>
              </w:rPr>
              <w:instrText xml:space="preserve"> PAGE </w:instrText>
            </w:r>
            <w:r w:rsidRPr="00A61E18">
              <w:rPr>
                <w:bCs/>
                <w:sz w:val="20"/>
                <w:szCs w:val="20"/>
              </w:rPr>
              <w:fldChar w:fldCharType="separate"/>
            </w:r>
            <w:r w:rsidR="004A6D36">
              <w:rPr>
                <w:bCs/>
                <w:noProof/>
                <w:sz w:val="20"/>
                <w:szCs w:val="20"/>
              </w:rPr>
              <w:t>2</w:t>
            </w:r>
            <w:r w:rsidRPr="00A61E18">
              <w:rPr>
                <w:bCs/>
                <w:sz w:val="20"/>
                <w:szCs w:val="20"/>
              </w:rPr>
              <w:fldChar w:fldCharType="end"/>
            </w:r>
            <w:r w:rsidRPr="00A61E18">
              <w:rPr>
                <w:sz w:val="20"/>
                <w:szCs w:val="20"/>
              </w:rPr>
              <w:t xml:space="preserve"> of </w:t>
            </w:r>
            <w:r w:rsidRPr="00A61E18">
              <w:rPr>
                <w:bCs/>
                <w:sz w:val="20"/>
                <w:szCs w:val="20"/>
              </w:rPr>
              <w:fldChar w:fldCharType="begin"/>
            </w:r>
            <w:r w:rsidRPr="00A61E18">
              <w:rPr>
                <w:bCs/>
                <w:sz w:val="20"/>
                <w:szCs w:val="20"/>
              </w:rPr>
              <w:instrText xml:space="preserve"> NUMPAGES  </w:instrText>
            </w:r>
            <w:r w:rsidRPr="00A61E18">
              <w:rPr>
                <w:bCs/>
                <w:sz w:val="20"/>
                <w:szCs w:val="20"/>
              </w:rPr>
              <w:fldChar w:fldCharType="separate"/>
            </w:r>
            <w:r w:rsidR="004A6D36">
              <w:rPr>
                <w:bCs/>
                <w:noProof/>
                <w:sz w:val="20"/>
                <w:szCs w:val="20"/>
              </w:rPr>
              <w:t>6</w:t>
            </w:r>
            <w:r w:rsidRPr="00A61E18">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rPr>
        <w:sz w:val="22"/>
        <w:szCs w:val="22"/>
      </w:rPr>
    </w:sdtEndPr>
    <w:sdtContent>
      <w:sdt>
        <w:sdtPr>
          <w:rPr>
            <w:sz w:val="20"/>
            <w:szCs w:val="20"/>
          </w:rPr>
          <w:id w:val="-114758117"/>
          <w:docPartObj>
            <w:docPartGallery w:val="Page Numbers (Top of Page)"/>
            <w:docPartUnique/>
          </w:docPartObj>
        </w:sdtPr>
        <w:sdtEndPr/>
        <w:sdtContent>
          <w:sdt>
            <w:sdtPr>
              <w:rPr>
                <w:sz w:val="20"/>
                <w:szCs w:val="20"/>
              </w:rPr>
              <w:id w:val="-763304070"/>
              <w:docPartObj>
                <w:docPartGallery w:val="Page Numbers (Top of Page)"/>
                <w:docPartUnique/>
              </w:docPartObj>
            </w:sdtPr>
            <w:sdtEndPr>
              <w:rPr>
                <w:sz w:val="22"/>
                <w:szCs w:val="22"/>
              </w:rPr>
            </w:sdtEndPr>
            <w:sdtContent>
              <w:sdt>
                <w:sdtPr>
                  <w:rPr>
                    <w:sz w:val="20"/>
                    <w:szCs w:val="20"/>
                  </w:rPr>
                  <w:id w:val="-1690982894"/>
                  <w:docPartObj>
                    <w:docPartGallery w:val="Page Numbers (Top of Page)"/>
                    <w:docPartUnique/>
                  </w:docPartObj>
                </w:sdtPr>
                <w:sdtEndPr/>
                <w:sdtContent>
                  <w:p w14:paraId="336ADED2" w14:textId="77777777" w:rsidR="00E14F85" w:rsidRPr="00AC441D" w:rsidRDefault="0079616B" w:rsidP="00E14F85">
                    <w:pPr>
                      <w:pStyle w:val="Footer"/>
                      <w:rPr>
                        <w:sz w:val="20"/>
                        <w:szCs w:val="20"/>
                      </w:rPr>
                    </w:pPr>
                    <w:r w:rsidRPr="009E38AC">
                      <w:rPr>
                        <w:i/>
                        <w:sz w:val="20"/>
                        <w:szCs w:val="20"/>
                      </w:rPr>
                      <w:t>CB-LSOP-Template-Nov 2017</w:t>
                    </w:r>
                    <w:r w:rsidRPr="009E38AC">
                      <w:rPr>
                        <w:i/>
                        <w:sz w:val="20"/>
                        <w:szCs w:val="20"/>
                      </w:rPr>
                      <w:tab/>
                    </w:r>
                    <w:r w:rsidRPr="009E38AC">
                      <w:rPr>
                        <w:i/>
                        <w:sz w:val="20"/>
                        <w:szCs w:val="20"/>
                      </w:rPr>
                      <w:tab/>
                    </w:r>
                    <w:sdt>
                      <w:sdtPr>
                        <w:rPr>
                          <w:sz w:val="20"/>
                          <w:szCs w:val="20"/>
                        </w:rPr>
                        <w:id w:val="-1769616900"/>
                        <w:docPartObj>
                          <w:docPartGallery w:val="Page Numbers (Top of Page)"/>
                          <w:docPartUnique/>
                        </w:docPartObj>
                      </w:sdtPr>
                      <w:sdtEndPr/>
                      <w:sdtContent>
                        <w:r w:rsidRPr="009E38AC">
                          <w:rPr>
                            <w:sz w:val="20"/>
                            <w:szCs w:val="20"/>
                          </w:rPr>
                          <w:t xml:space="preserve">                                                                                   Page </w:t>
                        </w:r>
                        <w:r w:rsidRPr="009E38AC">
                          <w:rPr>
                            <w:bCs/>
                            <w:sz w:val="20"/>
                            <w:szCs w:val="20"/>
                          </w:rPr>
                          <w:fldChar w:fldCharType="begin"/>
                        </w:r>
                        <w:r w:rsidRPr="009E38AC">
                          <w:rPr>
                            <w:bCs/>
                            <w:sz w:val="20"/>
                            <w:szCs w:val="20"/>
                          </w:rPr>
                          <w:instrText xml:space="preserve"> PAGE </w:instrText>
                        </w:r>
                        <w:r w:rsidRPr="009E38AC">
                          <w:rPr>
                            <w:bCs/>
                            <w:sz w:val="20"/>
                            <w:szCs w:val="20"/>
                          </w:rPr>
                          <w:fldChar w:fldCharType="separate"/>
                        </w:r>
                        <w:r w:rsidR="004A6D36">
                          <w:rPr>
                            <w:bCs/>
                            <w:noProof/>
                            <w:sz w:val="20"/>
                            <w:szCs w:val="20"/>
                          </w:rPr>
                          <w:t>1</w:t>
                        </w:r>
                        <w:r w:rsidRPr="009E38AC">
                          <w:rPr>
                            <w:bCs/>
                            <w:sz w:val="20"/>
                            <w:szCs w:val="20"/>
                          </w:rPr>
                          <w:fldChar w:fldCharType="end"/>
                        </w:r>
                        <w:r w:rsidRPr="009E38AC">
                          <w:rPr>
                            <w:sz w:val="20"/>
                            <w:szCs w:val="20"/>
                          </w:rPr>
                          <w:t xml:space="preserve"> of </w:t>
                        </w:r>
                        <w:r w:rsidRPr="009E38AC">
                          <w:rPr>
                            <w:bCs/>
                            <w:sz w:val="20"/>
                            <w:szCs w:val="20"/>
                          </w:rPr>
                          <w:fldChar w:fldCharType="begin"/>
                        </w:r>
                        <w:r w:rsidRPr="009E38AC">
                          <w:rPr>
                            <w:bCs/>
                            <w:sz w:val="20"/>
                            <w:szCs w:val="20"/>
                          </w:rPr>
                          <w:instrText xml:space="preserve"> NUMPAGES  </w:instrText>
                        </w:r>
                        <w:r w:rsidRPr="009E38AC">
                          <w:rPr>
                            <w:bCs/>
                            <w:sz w:val="20"/>
                            <w:szCs w:val="20"/>
                          </w:rPr>
                          <w:fldChar w:fldCharType="separate"/>
                        </w:r>
                        <w:r w:rsidR="004A6D36">
                          <w:rPr>
                            <w:bCs/>
                            <w:noProof/>
                            <w:sz w:val="20"/>
                            <w:szCs w:val="20"/>
                          </w:rPr>
                          <w:t>6</w:t>
                        </w:r>
                        <w:r w:rsidRPr="009E38AC">
                          <w:rPr>
                            <w:bCs/>
                            <w:sz w:val="20"/>
                            <w:szCs w:val="20"/>
                          </w:rPr>
                          <w:fldChar w:fldCharType="end"/>
                        </w:r>
                      </w:sdtContent>
                    </w:sdt>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3C0AA" w14:textId="77777777" w:rsidR="00BA05EC" w:rsidRDefault="00BA05EC" w:rsidP="00F47BA4">
      <w:pPr>
        <w:spacing w:after="0" w:line="240" w:lineRule="auto"/>
      </w:pPr>
      <w:r>
        <w:separator/>
      </w:r>
    </w:p>
  </w:footnote>
  <w:footnote w:type="continuationSeparator" w:id="0">
    <w:p w14:paraId="267793B0" w14:textId="77777777" w:rsidR="00BA05EC" w:rsidRDefault="00BA05EC" w:rsidP="00F4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5F6B" w14:textId="77777777" w:rsidR="00F47BA4" w:rsidRPr="00F47BA4" w:rsidRDefault="00F47BA4" w:rsidP="00F47BA4">
    <w:pPr>
      <w:pStyle w:val="Header"/>
      <w:tabs>
        <w:tab w:val="clear" w:pos="4680"/>
        <w:tab w:val="clear" w:pos="9360"/>
        <w:tab w:val="right" w:pos="10170"/>
      </w:tabs>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8EA29" w14:textId="12D65265" w:rsidR="00C85102" w:rsidRPr="006B4CD0" w:rsidRDefault="00FE0F1A" w:rsidP="00630E7B">
    <w:pPr>
      <w:tabs>
        <w:tab w:val="center" w:pos="4680"/>
        <w:tab w:val="right" w:pos="9360"/>
      </w:tabs>
      <w:spacing w:after="0" w:line="240" w:lineRule="auto"/>
    </w:pPr>
    <w:r w:rsidRPr="00630E7B">
      <w:rPr>
        <w:noProof/>
        <w:lang w:eastAsia="zh-CN"/>
      </w:rPr>
      <mc:AlternateContent>
        <mc:Choice Requires="wps">
          <w:drawing>
            <wp:anchor distT="0" distB="0" distL="114300" distR="114300" simplePos="0" relativeHeight="251659264" behindDoc="0" locked="0" layoutInCell="1" allowOverlap="1" wp14:anchorId="0A16DC76" wp14:editId="2A1450E4">
              <wp:simplePos x="0" y="0"/>
              <wp:positionH relativeFrom="column">
                <wp:posOffset>3414916</wp:posOffset>
              </wp:positionH>
              <wp:positionV relativeFrom="paragraph">
                <wp:posOffset>-66797</wp:posOffset>
              </wp:positionV>
              <wp:extent cx="3438525" cy="848995"/>
              <wp:effectExtent l="0" t="0"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848995"/>
                      </a:xfrm>
                      <a:prstGeom prst="rect">
                        <a:avLst/>
                      </a:prstGeom>
                      <a:solidFill>
                        <a:sysClr val="window" lastClr="FFFFFF"/>
                      </a:solidFill>
                      <a:ln w="6350">
                        <a:noFill/>
                      </a:ln>
                      <a:effectLst/>
                    </wps:spPr>
                    <wps:txbx>
                      <w:txbxContent>
                        <w:p w14:paraId="4DDCBA16" w14:textId="77777777" w:rsidR="00630E7B" w:rsidRPr="00BF4C67" w:rsidRDefault="00630E7B"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27DBAED7" w14:textId="77777777" w:rsidR="00630E7B" w:rsidRPr="00630E7B" w:rsidRDefault="00630E7B"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16DC76" id="_x0000_t202" coordsize="21600,21600" o:spt="202" path="m,l,21600r21600,l21600,xe">
              <v:stroke joinstyle="miter"/>
              <v:path gradientshapeok="t" o:connecttype="rect"/>
            </v:shapetype>
            <v:shape id="Text Box 6" o:spid="_x0000_s1026" type="#_x0000_t202" style="position:absolute;margin-left:268.9pt;margin-top:-5.25pt;width:270.7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B3rWgIAALEEAAAOAAAAZHJzL2Uyb0RvYy54bWysVMFuGjEQvVfqP1i+NwsEUoKyRDQRVSWU&#13;&#10;RCJRzsbrDat6Pa5t2KVf32fvktC0p6oczNjzPM8z82avrttas71yviKT8+HZgDNlJBWVecn50+Py&#13;&#10;05QzH4QphCajcn5Qnl/PP364auxMjWhLulCOIYjxs8bmfBuCnWWZl1tVC39GVhk4S3K1CNi6l6xw&#13;&#10;okH0WmejweAia8gV1pFU3uP0tnPyeYpflkqG+7L0KjCdc7wtpNWldRPXbH4lZi9O2G0l+2eIf3hF&#13;&#10;LSoD0tdQtyIItnPVH6HqSjryVIYzSXVGZVlJlXJANsPBu2zWW2FVygXF8fa1TP7/hZV3+wfHqiLn&#13;&#10;F5wZUaNFj6oN7Au17CJWp7F+BtDaAhZaHKPLKVNvVyS/e0CyE0x3wQMdq9GWro7/yJPhIhpweC16&#13;&#10;ZJE4PB+fTyejCWcSvul4enk5ibzZ223rfPiqqGbRyLlDU9MLxH7lQwc9QiKZJ10Vy0rrtDn4G+3Y&#13;&#10;XqD/kE1BDWda+IDDnC/Tr2f77Zo2rEFJzieDxGQoxuuotIlxVdJWzx/z71KOVmg3LaDR3FBxQN0c&#13;&#10;dbrzVi4r5LDCAx6Eg9BQEQxPuMdSagIl9RZnW3I//3Ye8eg/vJw1EG7O/Y+dcAp5fTNQxuVwPI5K&#13;&#10;T5vx5PMIG3fq2Zx6zK6+IdRmiDG1MpkRH/TRLB3Vz5ixRWSFSxgJ7pyHo3kTunHCjEq1WCQQtG1F&#13;&#10;WJm1lUe5xA49ts/C2b6NAQK4o6PExexdNztsLLWhxS5QWaVWv1W11x3mIomln+E4eKf7hHr70sx/&#13;&#10;AQAA//8DAFBLAwQUAAYACAAAACEA0Gws7+kAAAARAQAADwAAAGRycy9kb3ducmV2LnhtbEyPT0/D&#13;&#10;MAzF70h8h8hI3LZkrcagazoh/ggmUQ0KEtesMW2hSaomW7t9erwTXCxbtt/7vXQ1mpbtsfeNsxJm&#13;&#10;UwEMbel0YysJH++Pk2tgPiirVessSjigh1V2fpaqRLvBvuG+CBUjEesTJaEOoUs492WNRvmp69DS&#13;&#10;7sv1RgUa+4rrXg0kbloeCXHFjWosOdSqw7say59iZyR8DsVTv1mvv1+75/y4ORb5Cz7kUl5ejPdL&#13;&#10;KrdLYAHH8PcBpwzEDxmBbd3Oas9aCfN4QfxBwmQm5sBOF2JxEwPbUhfFEfAs5f+TZL8AAAD//wMA&#13;&#10;UEsBAi0AFAAGAAgAAAAhALaDOJL+AAAA4QEAABMAAAAAAAAAAAAAAAAAAAAAAFtDb250ZW50X1R5&#13;&#10;cGVzXS54bWxQSwECLQAUAAYACAAAACEAOP0h/9YAAACUAQAACwAAAAAAAAAAAAAAAAAvAQAAX3Jl&#13;&#10;bHMvLnJlbHNQSwECLQAUAAYACAAAACEA5Ogd61oCAACxBAAADgAAAAAAAAAAAAAAAAAuAgAAZHJz&#13;&#10;L2Uyb0RvYy54bWxQSwECLQAUAAYACAAAACEA0Gws7+kAAAARAQAADwAAAAAAAAAAAAAAAAC0BAAA&#13;&#10;ZHJzL2Rvd25yZXYueG1sUEsFBgAAAAAEAAQA8wAAAMoFAAAAAA==&#13;&#10;" fillcolor="window" stroked="f" strokeweight=".5pt">
              <v:textbox>
                <w:txbxContent>
                  <w:p w14:paraId="4DDCBA16" w14:textId="77777777" w:rsidR="00630E7B" w:rsidRPr="00BF4C67" w:rsidRDefault="00630E7B"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27DBAED7" w14:textId="77777777" w:rsidR="00630E7B" w:rsidRPr="00630E7B" w:rsidRDefault="00630E7B"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v:textbox>
            </v:shape>
          </w:pict>
        </mc:Fallback>
      </mc:AlternateContent>
    </w:r>
    <w:r w:rsidRPr="00630E7B">
      <w:rPr>
        <w:noProof/>
        <w:lang w:eastAsia="zh-CN"/>
      </w:rPr>
      <w:drawing>
        <wp:inline distT="0" distB="0" distL="0" distR="0" wp14:anchorId="6870133E" wp14:editId="2E9F1840">
          <wp:extent cx="1311910" cy="3898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389890"/>
                  </a:xfrm>
                  <a:prstGeom prst="rect">
                    <a:avLst/>
                  </a:prstGeom>
                  <a:noFill/>
                  <a:ln>
                    <a:noFill/>
                  </a:ln>
                </pic:spPr>
              </pic:pic>
            </a:graphicData>
          </a:graphic>
        </wp:inline>
      </w:drawing>
    </w:r>
    <w:r w:rsidR="00BF4C67">
      <w:tab/>
    </w:r>
    <w:r w:rsidR="00BF4C67">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74AFA"/>
    <w:multiLevelType w:val="hybridMultilevel"/>
    <w:tmpl w:val="942E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B04EC"/>
    <w:multiLevelType w:val="hybridMultilevel"/>
    <w:tmpl w:val="0544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90940"/>
    <w:multiLevelType w:val="hybridMultilevel"/>
    <w:tmpl w:val="F56CF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9D3366"/>
    <w:multiLevelType w:val="hybridMultilevel"/>
    <w:tmpl w:val="4C2C9CF4"/>
    <w:lvl w:ilvl="0" w:tplc="04090001">
      <w:start w:val="1"/>
      <w:numFmt w:val="bullet"/>
      <w:lvlText w:val=""/>
      <w:lvlJc w:val="left"/>
      <w:pPr>
        <w:ind w:left="720" w:hanging="360"/>
      </w:pPr>
      <w:rPr>
        <w:rFonts w:ascii="Symbol" w:hAnsi="Symbol" w:hint="default"/>
      </w:rPr>
    </w:lvl>
    <w:lvl w:ilvl="1" w:tplc="B76C526E">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C4662"/>
    <w:multiLevelType w:val="hybridMultilevel"/>
    <w:tmpl w:val="C58E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B74BF"/>
    <w:multiLevelType w:val="hybridMultilevel"/>
    <w:tmpl w:val="27183E22"/>
    <w:lvl w:ilvl="0" w:tplc="96129A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A73FF"/>
    <w:multiLevelType w:val="hybridMultilevel"/>
    <w:tmpl w:val="9DF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72442"/>
    <w:multiLevelType w:val="hybridMultilevel"/>
    <w:tmpl w:val="8D6C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E433D"/>
    <w:multiLevelType w:val="hybridMultilevel"/>
    <w:tmpl w:val="6B6A61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CB1E86"/>
    <w:multiLevelType w:val="hybridMultilevel"/>
    <w:tmpl w:val="7262BE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D9743E3"/>
    <w:multiLevelType w:val="hybridMultilevel"/>
    <w:tmpl w:val="4B600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7A40A4"/>
    <w:multiLevelType w:val="hybridMultilevel"/>
    <w:tmpl w:val="1EF2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D2DA2"/>
    <w:multiLevelType w:val="hybridMultilevel"/>
    <w:tmpl w:val="99A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E2BD7"/>
    <w:multiLevelType w:val="hybridMultilevel"/>
    <w:tmpl w:val="9510EC04"/>
    <w:lvl w:ilvl="0" w:tplc="96129A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F5798"/>
    <w:multiLevelType w:val="hybridMultilevel"/>
    <w:tmpl w:val="CAA4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76A1B"/>
    <w:multiLevelType w:val="hybridMultilevel"/>
    <w:tmpl w:val="CFB6F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DB23C9"/>
    <w:multiLevelType w:val="hybridMultilevel"/>
    <w:tmpl w:val="C98C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82D34"/>
    <w:multiLevelType w:val="hybridMultilevel"/>
    <w:tmpl w:val="B52A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E2176"/>
    <w:multiLevelType w:val="hybridMultilevel"/>
    <w:tmpl w:val="CF94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A0FD0"/>
    <w:multiLevelType w:val="hybridMultilevel"/>
    <w:tmpl w:val="88F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64151"/>
    <w:multiLevelType w:val="hybridMultilevel"/>
    <w:tmpl w:val="1C1E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6486C"/>
    <w:multiLevelType w:val="hybridMultilevel"/>
    <w:tmpl w:val="16EA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94985"/>
    <w:multiLevelType w:val="hybridMultilevel"/>
    <w:tmpl w:val="75C468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1B45BE"/>
    <w:multiLevelType w:val="hybridMultilevel"/>
    <w:tmpl w:val="9C1AF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5465A"/>
    <w:multiLevelType w:val="hybridMultilevel"/>
    <w:tmpl w:val="46B6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A4DA7"/>
    <w:multiLevelType w:val="hybridMultilevel"/>
    <w:tmpl w:val="82FA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93D3A"/>
    <w:multiLevelType w:val="hybridMultilevel"/>
    <w:tmpl w:val="2D12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803E04"/>
    <w:multiLevelType w:val="hybridMultilevel"/>
    <w:tmpl w:val="AFF03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F83C81"/>
    <w:multiLevelType w:val="hybridMultilevel"/>
    <w:tmpl w:val="0794117C"/>
    <w:lvl w:ilvl="0" w:tplc="04090001">
      <w:start w:val="1"/>
      <w:numFmt w:val="bullet"/>
      <w:lvlText w:val=""/>
      <w:lvlJc w:val="left"/>
      <w:pPr>
        <w:ind w:left="720" w:hanging="360"/>
      </w:pPr>
      <w:rPr>
        <w:rFonts w:ascii="Symbol" w:hAnsi="Symbol" w:hint="default"/>
      </w:rPr>
    </w:lvl>
    <w:lvl w:ilvl="1" w:tplc="41524980">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9"/>
  </w:num>
  <w:num w:numId="5">
    <w:abstractNumId w:val="7"/>
  </w:num>
  <w:num w:numId="6">
    <w:abstractNumId w:val="21"/>
  </w:num>
  <w:num w:numId="7">
    <w:abstractNumId w:val="9"/>
  </w:num>
  <w:num w:numId="8">
    <w:abstractNumId w:val="18"/>
  </w:num>
  <w:num w:numId="9">
    <w:abstractNumId w:val="8"/>
  </w:num>
  <w:num w:numId="10">
    <w:abstractNumId w:val="27"/>
  </w:num>
  <w:num w:numId="11">
    <w:abstractNumId w:val="4"/>
  </w:num>
  <w:num w:numId="12">
    <w:abstractNumId w:val="23"/>
  </w:num>
  <w:num w:numId="13">
    <w:abstractNumId w:val="24"/>
  </w:num>
  <w:num w:numId="14">
    <w:abstractNumId w:val="10"/>
  </w:num>
  <w:num w:numId="15">
    <w:abstractNumId w:val="12"/>
  </w:num>
  <w:num w:numId="16">
    <w:abstractNumId w:val="17"/>
  </w:num>
  <w:num w:numId="17">
    <w:abstractNumId w:val="2"/>
  </w:num>
  <w:num w:numId="18">
    <w:abstractNumId w:val="28"/>
  </w:num>
  <w:num w:numId="19">
    <w:abstractNumId w:val="19"/>
  </w:num>
  <w:num w:numId="20">
    <w:abstractNumId w:val="1"/>
  </w:num>
  <w:num w:numId="21">
    <w:abstractNumId w:val="30"/>
  </w:num>
  <w:num w:numId="22">
    <w:abstractNumId w:val="25"/>
  </w:num>
  <w:num w:numId="23">
    <w:abstractNumId w:val="16"/>
  </w:num>
  <w:num w:numId="24">
    <w:abstractNumId w:val="0"/>
  </w:num>
  <w:num w:numId="25">
    <w:abstractNumId w:val="13"/>
  </w:num>
  <w:num w:numId="26">
    <w:abstractNumId w:val="20"/>
  </w:num>
  <w:num w:numId="27">
    <w:abstractNumId w:val="26"/>
  </w:num>
  <w:num w:numId="28">
    <w:abstractNumId w:val="5"/>
  </w:num>
  <w:num w:numId="29">
    <w:abstractNumId w:val="22"/>
  </w:num>
  <w:num w:numId="30">
    <w:abstractNumId w:val="3"/>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kIDS1NjYwtLUyMDAyUdpeDU4uLM/DyQAqNaADCkyFEsAAAA"/>
  </w:docVars>
  <w:rsids>
    <w:rsidRoot w:val="00E171E7"/>
    <w:rsid w:val="0000125A"/>
    <w:rsid w:val="000045BC"/>
    <w:rsid w:val="00012B2D"/>
    <w:rsid w:val="00035807"/>
    <w:rsid w:val="000570F1"/>
    <w:rsid w:val="000630A4"/>
    <w:rsid w:val="00093F40"/>
    <w:rsid w:val="000B424C"/>
    <w:rsid w:val="000C443E"/>
    <w:rsid w:val="000D15D7"/>
    <w:rsid w:val="00102016"/>
    <w:rsid w:val="00105131"/>
    <w:rsid w:val="00113202"/>
    <w:rsid w:val="0011390D"/>
    <w:rsid w:val="001711BA"/>
    <w:rsid w:val="00174A02"/>
    <w:rsid w:val="00181E6C"/>
    <w:rsid w:val="00187068"/>
    <w:rsid w:val="00190254"/>
    <w:rsid w:val="001C59EE"/>
    <w:rsid w:val="001F3348"/>
    <w:rsid w:val="00200452"/>
    <w:rsid w:val="00202ED1"/>
    <w:rsid w:val="002111F0"/>
    <w:rsid w:val="00230C36"/>
    <w:rsid w:val="00241FD1"/>
    <w:rsid w:val="002521BB"/>
    <w:rsid w:val="002561C3"/>
    <w:rsid w:val="00291DDB"/>
    <w:rsid w:val="002B1DB7"/>
    <w:rsid w:val="002C02A0"/>
    <w:rsid w:val="00302DE4"/>
    <w:rsid w:val="00342F00"/>
    <w:rsid w:val="003603B7"/>
    <w:rsid w:val="00362737"/>
    <w:rsid w:val="00370010"/>
    <w:rsid w:val="00372EFD"/>
    <w:rsid w:val="00391962"/>
    <w:rsid w:val="003D78C0"/>
    <w:rsid w:val="004074D6"/>
    <w:rsid w:val="00417B69"/>
    <w:rsid w:val="00427210"/>
    <w:rsid w:val="00435013"/>
    <w:rsid w:val="00454B4E"/>
    <w:rsid w:val="00456C66"/>
    <w:rsid w:val="00461004"/>
    <w:rsid w:val="00466E18"/>
    <w:rsid w:val="00481C75"/>
    <w:rsid w:val="00482C81"/>
    <w:rsid w:val="004A0961"/>
    <w:rsid w:val="004A6D36"/>
    <w:rsid w:val="004D48FE"/>
    <w:rsid w:val="004D7938"/>
    <w:rsid w:val="004F7A77"/>
    <w:rsid w:val="00510912"/>
    <w:rsid w:val="00512C43"/>
    <w:rsid w:val="00517B30"/>
    <w:rsid w:val="00572E92"/>
    <w:rsid w:val="00595E1A"/>
    <w:rsid w:val="005A63AD"/>
    <w:rsid w:val="005A7FCC"/>
    <w:rsid w:val="005B4023"/>
    <w:rsid w:val="005B5F6D"/>
    <w:rsid w:val="0060252D"/>
    <w:rsid w:val="00607077"/>
    <w:rsid w:val="00630E7B"/>
    <w:rsid w:val="006405D4"/>
    <w:rsid w:val="00642AF6"/>
    <w:rsid w:val="00665470"/>
    <w:rsid w:val="006A7C58"/>
    <w:rsid w:val="006A7E07"/>
    <w:rsid w:val="006B4CD0"/>
    <w:rsid w:val="006E0959"/>
    <w:rsid w:val="00705A23"/>
    <w:rsid w:val="00721D53"/>
    <w:rsid w:val="00775AF2"/>
    <w:rsid w:val="0079616B"/>
    <w:rsid w:val="007B71F9"/>
    <w:rsid w:val="007D4394"/>
    <w:rsid w:val="007E5EFC"/>
    <w:rsid w:val="00835F4A"/>
    <w:rsid w:val="00842745"/>
    <w:rsid w:val="008D5B83"/>
    <w:rsid w:val="00921FE0"/>
    <w:rsid w:val="00925070"/>
    <w:rsid w:val="00954999"/>
    <w:rsid w:val="0097700B"/>
    <w:rsid w:val="00983D3C"/>
    <w:rsid w:val="0098572B"/>
    <w:rsid w:val="00993E31"/>
    <w:rsid w:val="009B3311"/>
    <w:rsid w:val="009C65C9"/>
    <w:rsid w:val="009F0B74"/>
    <w:rsid w:val="009F28F5"/>
    <w:rsid w:val="00A030D5"/>
    <w:rsid w:val="00A07683"/>
    <w:rsid w:val="00A12A39"/>
    <w:rsid w:val="00A17111"/>
    <w:rsid w:val="00A23588"/>
    <w:rsid w:val="00A274E1"/>
    <w:rsid w:val="00A31C67"/>
    <w:rsid w:val="00A4057F"/>
    <w:rsid w:val="00A50C15"/>
    <w:rsid w:val="00A522B6"/>
    <w:rsid w:val="00AC441D"/>
    <w:rsid w:val="00AE5261"/>
    <w:rsid w:val="00AF7AAF"/>
    <w:rsid w:val="00B25C2C"/>
    <w:rsid w:val="00B348D7"/>
    <w:rsid w:val="00B564B5"/>
    <w:rsid w:val="00B6033D"/>
    <w:rsid w:val="00B84A25"/>
    <w:rsid w:val="00BA05EC"/>
    <w:rsid w:val="00BE7B97"/>
    <w:rsid w:val="00BF4C67"/>
    <w:rsid w:val="00C06577"/>
    <w:rsid w:val="00C37F40"/>
    <w:rsid w:val="00C67366"/>
    <w:rsid w:val="00C76674"/>
    <w:rsid w:val="00C85102"/>
    <w:rsid w:val="00C94DA5"/>
    <w:rsid w:val="00CB2D2B"/>
    <w:rsid w:val="00CB3CBF"/>
    <w:rsid w:val="00CB54B6"/>
    <w:rsid w:val="00CD38FE"/>
    <w:rsid w:val="00CE5449"/>
    <w:rsid w:val="00CE75EA"/>
    <w:rsid w:val="00D04011"/>
    <w:rsid w:val="00D13523"/>
    <w:rsid w:val="00D2620A"/>
    <w:rsid w:val="00D409EA"/>
    <w:rsid w:val="00D452F5"/>
    <w:rsid w:val="00D61BA2"/>
    <w:rsid w:val="00D61F7F"/>
    <w:rsid w:val="00D63B1D"/>
    <w:rsid w:val="00D74F73"/>
    <w:rsid w:val="00DE5088"/>
    <w:rsid w:val="00DF0237"/>
    <w:rsid w:val="00E14F85"/>
    <w:rsid w:val="00E171E7"/>
    <w:rsid w:val="00E4702C"/>
    <w:rsid w:val="00E51A8A"/>
    <w:rsid w:val="00EA36FA"/>
    <w:rsid w:val="00EE3506"/>
    <w:rsid w:val="00EF1869"/>
    <w:rsid w:val="00F274FF"/>
    <w:rsid w:val="00F412E4"/>
    <w:rsid w:val="00F47BA4"/>
    <w:rsid w:val="00F6708C"/>
    <w:rsid w:val="00F711C6"/>
    <w:rsid w:val="00F72EEE"/>
    <w:rsid w:val="00FE0F1A"/>
    <w:rsid w:val="00FE4014"/>
    <w:rsid w:val="00FF66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722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74FF"/>
    <w:pPr>
      <w:spacing w:after="200" w:line="276" w:lineRule="auto"/>
    </w:pPr>
  </w:style>
  <w:style w:type="paragraph" w:styleId="Heading1">
    <w:name w:val="heading 1"/>
    <w:basedOn w:val="Normal"/>
    <w:next w:val="Normal"/>
    <w:link w:val="Heading1Char"/>
    <w:uiPriority w:val="9"/>
    <w:qFormat/>
    <w:rsid w:val="007D43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F7F"/>
    <w:pPr>
      <w:autoSpaceDE w:val="0"/>
      <w:autoSpaceDN w:val="0"/>
      <w:adjustRightInd w:val="0"/>
      <w:spacing w:after="0" w:line="240" w:lineRule="auto"/>
    </w:pPr>
    <w:rPr>
      <w:rFonts w:ascii="Hoefler Text" w:hAnsi="Hoefler Text" w:cs="Hoefler Text"/>
      <w:color w:val="000000"/>
      <w:sz w:val="24"/>
      <w:szCs w:val="24"/>
    </w:rPr>
  </w:style>
  <w:style w:type="character" w:customStyle="1" w:styleId="A5">
    <w:name w:val="A5"/>
    <w:uiPriority w:val="99"/>
    <w:rsid w:val="00D61F7F"/>
    <w:rPr>
      <w:rFonts w:cs="Hoefler Text"/>
      <w:color w:val="000000"/>
      <w:sz w:val="22"/>
      <w:szCs w:val="22"/>
    </w:rPr>
  </w:style>
  <w:style w:type="paragraph" w:customStyle="1" w:styleId="Pa5">
    <w:name w:val="Pa5"/>
    <w:basedOn w:val="Default"/>
    <w:next w:val="Default"/>
    <w:uiPriority w:val="99"/>
    <w:rsid w:val="00D61F7F"/>
    <w:pPr>
      <w:spacing w:line="281" w:lineRule="atLeast"/>
    </w:pPr>
    <w:rPr>
      <w:rFonts w:cstheme="minorBidi"/>
      <w:color w:val="auto"/>
    </w:rPr>
  </w:style>
  <w:style w:type="paragraph" w:customStyle="1" w:styleId="Pa6">
    <w:name w:val="Pa6"/>
    <w:basedOn w:val="Default"/>
    <w:next w:val="Default"/>
    <w:uiPriority w:val="99"/>
    <w:rsid w:val="00D61F7F"/>
    <w:pPr>
      <w:spacing w:line="281" w:lineRule="atLeast"/>
    </w:pPr>
    <w:rPr>
      <w:rFonts w:cstheme="minorBidi"/>
      <w:color w:val="auto"/>
    </w:rPr>
  </w:style>
  <w:style w:type="paragraph" w:customStyle="1" w:styleId="Pa3">
    <w:name w:val="Pa3"/>
    <w:basedOn w:val="Default"/>
    <w:next w:val="Default"/>
    <w:uiPriority w:val="99"/>
    <w:rsid w:val="00D61F7F"/>
    <w:pPr>
      <w:spacing w:line="281" w:lineRule="atLeast"/>
    </w:pPr>
    <w:rPr>
      <w:rFonts w:cstheme="minorBidi"/>
      <w:color w:val="auto"/>
    </w:rPr>
  </w:style>
  <w:style w:type="character" w:styleId="Hyperlink">
    <w:name w:val="Hyperlink"/>
    <w:basedOn w:val="DefaultParagraphFont"/>
    <w:uiPriority w:val="99"/>
    <w:unhideWhenUsed/>
    <w:rsid w:val="00D61F7F"/>
    <w:rPr>
      <w:color w:val="0563C1" w:themeColor="hyperlink"/>
      <w:u w:val="single"/>
    </w:rPr>
  </w:style>
  <w:style w:type="paragraph" w:styleId="NoSpacing">
    <w:name w:val="No Spacing"/>
    <w:uiPriority w:val="1"/>
    <w:qFormat/>
    <w:rsid w:val="00D61F7F"/>
    <w:pPr>
      <w:spacing w:after="0" w:line="240" w:lineRule="auto"/>
    </w:pPr>
    <w:rPr>
      <w:rFonts w:ascii="Calibri" w:eastAsia="Calibri" w:hAnsi="Calibri" w:cs="Times New Roman"/>
    </w:rPr>
  </w:style>
  <w:style w:type="table" w:styleId="TableGrid">
    <w:name w:val="Table Grid"/>
    <w:basedOn w:val="TableNormal"/>
    <w:uiPriority w:val="39"/>
    <w:rsid w:val="0048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439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E5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88"/>
    <w:rPr>
      <w:rFonts w:ascii="Segoe UI" w:hAnsi="Segoe UI" w:cs="Segoe UI"/>
      <w:sz w:val="18"/>
      <w:szCs w:val="18"/>
    </w:rPr>
  </w:style>
  <w:style w:type="paragraph" w:styleId="Header">
    <w:name w:val="header"/>
    <w:basedOn w:val="Normal"/>
    <w:link w:val="HeaderChar"/>
    <w:uiPriority w:val="99"/>
    <w:unhideWhenUsed/>
    <w:rsid w:val="00F4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A4"/>
  </w:style>
  <w:style w:type="paragraph" w:styleId="Footer">
    <w:name w:val="footer"/>
    <w:basedOn w:val="Normal"/>
    <w:link w:val="FooterChar"/>
    <w:uiPriority w:val="99"/>
    <w:unhideWhenUsed/>
    <w:rsid w:val="00F4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A4"/>
  </w:style>
  <w:style w:type="paragraph" w:styleId="ListParagraph">
    <w:name w:val="List Paragraph"/>
    <w:basedOn w:val="Normal"/>
    <w:uiPriority w:val="34"/>
    <w:qFormat/>
    <w:rsid w:val="0011390D"/>
    <w:pPr>
      <w:ind w:left="720"/>
      <w:contextualSpacing/>
    </w:pPr>
  </w:style>
  <w:style w:type="character" w:styleId="FollowedHyperlink">
    <w:name w:val="FollowedHyperlink"/>
    <w:basedOn w:val="DefaultParagraphFont"/>
    <w:uiPriority w:val="99"/>
    <w:semiHidden/>
    <w:unhideWhenUsed/>
    <w:rsid w:val="00510912"/>
    <w:rPr>
      <w:color w:val="954F72" w:themeColor="followedHyperlink"/>
      <w:u w:val="single"/>
    </w:rPr>
  </w:style>
  <w:style w:type="paragraph" w:styleId="NormalWeb">
    <w:name w:val="Normal (Web)"/>
    <w:basedOn w:val="Normal"/>
    <w:uiPriority w:val="99"/>
    <w:unhideWhenUsed/>
    <w:rsid w:val="0097700B"/>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8909">
      <w:bodyDiv w:val="1"/>
      <w:marLeft w:val="0"/>
      <w:marRight w:val="0"/>
      <w:marTop w:val="0"/>
      <w:marBottom w:val="0"/>
      <w:divBdr>
        <w:top w:val="none" w:sz="0" w:space="0" w:color="auto"/>
        <w:left w:val="none" w:sz="0" w:space="0" w:color="auto"/>
        <w:bottom w:val="none" w:sz="0" w:space="0" w:color="auto"/>
        <w:right w:val="none" w:sz="0" w:space="0" w:color="auto"/>
      </w:divBdr>
    </w:div>
    <w:div w:id="195701868">
      <w:bodyDiv w:val="1"/>
      <w:marLeft w:val="0"/>
      <w:marRight w:val="0"/>
      <w:marTop w:val="0"/>
      <w:marBottom w:val="0"/>
      <w:divBdr>
        <w:top w:val="none" w:sz="0" w:space="0" w:color="auto"/>
        <w:left w:val="none" w:sz="0" w:space="0" w:color="auto"/>
        <w:bottom w:val="none" w:sz="0" w:space="0" w:color="auto"/>
        <w:right w:val="none" w:sz="0" w:space="0" w:color="auto"/>
      </w:divBdr>
    </w:div>
    <w:div w:id="1537810673">
      <w:bodyDiv w:val="1"/>
      <w:marLeft w:val="0"/>
      <w:marRight w:val="0"/>
      <w:marTop w:val="0"/>
      <w:marBottom w:val="0"/>
      <w:divBdr>
        <w:top w:val="none" w:sz="0" w:space="0" w:color="auto"/>
        <w:left w:val="none" w:sz="0" w:space="0" w:color="auto"/>
        <w:bottom w:val="none" w:sz="0" w:space="0" w:color="auto"/>
        <w:right w:val="none" w:sz="0" w:space="0" w:color="auto"/>
      </w:divBdr>
      <w:divsChild>
        <w:div w:id="920218484">
          <w:marLeft w:val="0"/>
          <w:marRight w:val="0"/>
          <w:marTop w:val="0"/>
          <w:marBottom w:val="0"/>
          <w:divBdr>
            <w:top w:val="none" w:sz="0" w:space="0" w:color="auto"/>
            <w:left w:val="none" w:sz="0" w:space="0" w:color="auto"/>
            <w:bottom w:val="none" w:sz="0" w:space="0" w:color="auto"/>
            <w:right w:val="none" w:sz="0" w:space="0" w:color="auto"/>
          </w:divBdr>
          <w:divsChild>
            <w:div w:id="1688486054">
              <w:marLeft w:val="0"/>
              <w:marRight w:val="0"/>
              <w:marTop w:val="0"/>
              <w:marBottom w:val="0"/>
              <w:divBdr>
                <w:top w:val="none" w:sz="0" w:space="0" w:color="auto"/>
                <w:left w:val="none" w:sz="0" w:space="0" w:color="auto"/>
                <w:bottom w:val="none" w:sz="0" w:space="0" w:color="auto"/>
                <w:right w:val="none" w:sz="0" w:space="0" w:color="auto"/>
              </w:divBdr>
              <w:divsChild>
                <w:div w:id="11353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0750">
      <w:bodyDiv w:val="1"/>
      <w:marLeft w:val="0"/>
      <w:marRight w:val="0"/>
      <w:marTop w:val="0"/>
      <w:marBottom w:val="0"/>
      <w:divBdr>
        <w:top w:val="none" w:sz="0" w:space="0" w:color="auto"/>
        <w:left w:val="none" w:sz="0" w:space="0" w:color="auto"/>
        <w:bottom w:val="none" w:sz="0" w:space="0" w:color="auto"/>
        <w:right w:val="none" w:sz="0" w:space="0" w:color="auto"/>
      </w:divBdr>
      <w:divsChild>
        <w:div w:id="158664323">
          <w:marLeft w:val="0"/>
          <w:marRight w:val="0"/>
          <w:marTop w:val="0"/>
          <w:marBottom w:val="0"/>
          <w:divBdr>
            <w:top w:val="none" w:sz="0" w:space="0" w:color="auto"/>
            <w:left w:val="none" w:sz="0" w:space="0" w:color="auto"/>
            <w:bottom w:val="none" w:sz="0" w:space="0" w:color="auto"/>
            <w:right w:val="none" w:sz="0" w:space="0" w:color="auto"/>
          </w:divBdr>
          <w:divsChild>
            <w:div w:id="765080586">
              <w:marLeft w:val="0"/>
              <w:marRight w:val="0"/>
              <w:marTop w:val="0"/>
              <w:marBottom w:val="0"/>
              <w:divBdr>
                <w:top w:val="none" w:sz="0" w:space="0" w:color="auto"/>
                <w:left w:val="none" w:sz="0" w:space="0" w:color="auto"/>
                <w:bottom w:val="none" w:sz="0" w:space="0" w:color="auto"/>
                <w:right w:val="none" w:sz="0" w:space="0" w:color="auto"/>
              </w:divBdr>
              <w:divsChild>
                <w:div w:id="13387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s.uconn.edu/Chemical/?p=training" TargetMode="External"/><Relationship Id="rId13"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ds.com/" TargetMode="External"/><Relationship Id="rId5" Type="http://schemas.openxmlformats.org/officeDocument/2006/relationships/webSettings" Target="webSettings.xml"/><Relationship Id="rId15" Type="http://schemas.openxmlformats.org/officeDocument/2006/relationships/hyperlink" Target="http://policy.uconn.edu/2011/05/17/employee-code-of-conduct/" TargetMode="External"/><Relationship Id="rId10" Type="http://schemas.openxmlformats.org/officeDocument/2006/relationships/hyperlink" Target="http://policy.uconn.edu/2012/07/30/working-alone-polic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sds.com" TargetMode="External"/><Relationship Id="rId14" Type="http://schemas.openxmlformats.org/officeDocument/2006/relationships/hyperlink" Target="http://policy.uconn.edu/2011/05/19/health-and-safet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an/Dropbox/SOPs&amp;Safety-CB%20Group/Brueckner%20LSOPs/CB-LSOP-Template-11-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9CD3A-C759-534B-B33C-AAD206B2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CB-LSOP-Template-11-2017.dotx</Template>
  <TotalTime>83</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Ruoshi</dc:creator>
  <cp:keywords/>
  <dc:description/>
  <cp:lastModifiedBy>Christian Brückner</cp:lastModifiedBy>
  <cp:revision>5</cp:revision>
  <cp:lastPrinted>2017-11-21T15:48:00Z</cp:lastPrinted>
  <dcterms:created xsi:type="dcterms:W3CDTF">2017-11-28T00:39:00Z</dcterms:created>
  <dcterms:modified xsi:type="dcterms:W3CDTF">2018-04-18T00:24:00Z</dcterms:modified>
</cp:coreProperties>
</file>